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00DE" w14:textId="3063D5B2" w:rsidR="00C06A04" w:rsidRPr="002F595A" w:rsidRDefault="00BD3824" w:rsidP="00C06A04">
      <w:pPr>
        <w:pStyle w:val="a3"/>
        <w:rPr>
          <w:rFonts w:ascii="Times New Roman" w:hAnsi="Times New Roman"/>
          <w:color w:val="A6A6A6" w:themeColor="background1" w:themeShade="A6"/>
        </w:rPr>
      </w:pPr>
      <w:r w:rsidRPr="002A5E3B">
        <w:rPr>
          <w:rFonts w:hint="eastAsia"/>
          <w:color w:val="A6A6A6" w:themeColor="background1" w:themeShade="A6"/>
        </w:rPr>
        <w:t>【審査申込</w:t>
      </w:r>
      <w:r w:rsidR="00C06A04" w:rsidRPr="002A5E3B">
        <w:rPr>
          <w:color w:val="A6A6A6" w:themeColor="background1" w:themeShade="A6"/>
        </w:rPr>
        <w:t>V</w:t>
      </w:r>
      <w:r w:rsidR="00C06A04" w:rsidRPr="002A5E3B">
        <w:rPr>
          <w:rFonts w:hint="eastAsia"/>
          <w:color w:val="A6A6A6" w:themeColor="background1" w:themeShade="A6"/>
        </w:rPr>
        <w:t>er.</w:t>
      </w:r>
      <w:r w:rsidR="007D212B">
        <w:rPr>
          <w:rFonts w:hint="eastAsia"/>
          <w:color w:val="A6A6A6" w:themeColor="background1" w:themeShade="A6"/>
        </w:rPr>
        <w:t>1</w:t>
      </w:r>
      <w:r w:rsidR="006B5250" w:rsidRPr="002A5E3B">
        <w:rPr>
          <w:rFonts w:hint="eastAsia"/>
          <w:color w:val="A6A6A6" w:themeColor="background1" w:themeShade="A6"/>
        </w:rPr>
        <w:t>.0</w:t>
      </w:r>
      <w:r w:rsidRPr="002A5E3B">
        <w:rPr>
          <w:rFonts w:hint="eastAsia"/>
          <w:color w:val="A6A6A6" w:themeColor="background1" w:themeShade="A6"/>
        </w:rPr>
        <w:t>】</w:t>
      </w:r>
      <w:r w:rsidR="00EE60D3" w:rsidRPr="002A5E3B">
        <w:rPr>
          <w:rFonts w:hint="eastAsia"/>
          <w:color w:val="A6A6A6" w:themeColor="background1" w:themeShade="A6"/>
        </w:rPr>
        <w:t>20</w:t>
      </w:r>
      <w:r w:rsidR="00FF1047">
        <w:rPr>
          <w:rFonts w:hint="eastAsia"/>
          <w:color w:val="A6A6A6" w:themeColor="background1" w:themeShade="A6"/>
        </w:rPr>
        <w:t>2</w:t>
      </w:r>
      <w:r w:rsidR="00AF7EDB">
        <w:rPr>
          <w:rFonts w:hint="eastAsia"/>
          <w:color w:val="A6A6A6" w:themeColor="background1" w:themeShade="A6"/>
        </w:rPr>
        <w:t>5</w:t>
      </w:r>
      <w:r w:rsidR="00080AA8">
        <w:rPr>
          <w:color w:val="A6A6A6" w:themeColor="background1" w:themeShade="A6"/>
        </w:rPr>
        <w:t>.</w:t>
      </w:r>
      <w:r w:rsidR="007D212B">
        <w:rPr>
          <w:rFonts w:hint="eastAsia"/>
          <w:color w:val="A6A6A6" w:themeColor="background1" w:themeShade="A6"/>
        </w:rPr>
        <w:t>5</w:t>
      </w:r>
      <w:r w:rsidR="00080AA8">
        <w:rPr>
          <w:color w:val="A6A6A6" w:themeColor="background1" w:themeShade="A6"/>
        </w:rPr>
        <w:t>.</w:t>
      </w:r>
      <w:r w:rsidR="007D212B">
        <w:rPr>
          <w:rFonts w:hint="eastAsia"/>
          <w:color w:val="A6A6A6" w:themeColor="background1" w:themeShade="A6"/>
        </w:rPr>
        <w:t>13</w:t>
      </w:r>
    </w:p>
    <w:p w14:paraId="6FAC0D40" w14:textId="22EBDAF2" w:rsidR="00C06A04" w:rsidRPr="000D1A0E" w:rsidRDefault="00AF7EDB" w:rsidP="009906F2">
      <w:pPr>
        <w:pStyle w:val="1"/>
        <w:jc w:val="center"/>
        <w:rPr>
          <w:rFonts w:ascii="ＭＳ 明朝" w:eastAsia="ＭＳ 明朝" w:hAnsi="ＭＳ 明朝"/>
          <w:sz w:val="32"/>
          <w:szCs w:val="32"/>
        </w:rPr>
      </w:pPr>
      <w:r w:rsidRPr="000D1A0E">
        <w:rPr>
          <w:rFonts w:ascii="ＭＳ 明朝" w:eastAsia="ＭＳ 明朝" w:hAnsi="ＭＳ 明朝" w:hint="eastAsia"/>
          <w:sz w:val="32"/>
          <w:szCs w:val="32"/>
        </w:rPr>
        <w:t>国立大学法人滋賀医科大学生命倫理審査委員会</w:t>
      </w:r>
      <w:r w:rsidR="00E874B6" w:rsidRPr="000D1A0E">
        <w:rPr>
          <w:rFonts w:ascii="ＭＳ 明朝" w:eastAsia="ＭＳ 明朝" w:hAnsi="ＭＳ 明朝" w:hint="eastAsia"/>
          <w:sz w:val="32"/>
          <w:szCs w:val="32"/>
        </w:rPr>
        <w:t>審査申込書</w:t>
      </w:r>
    </w:p>
    <w:p w14:paraId="44AE70FB" w14:textId="77777777" w:rsidR="009906F2" w:rsidRPr="009906F2" w:rsidRDefault="009906F2" w:rsidP="000D1A0E"/>
    <w:p w14:paraId="368550D4" w14:textId="77777777" w:rsidR="00C06A04" w:rsidRPr="00764095" w:rsidRDefault="00C06A04" w:rsidP="00C06A04">
      <w:pPr>
        <w:jc w:val="right"/>
        <w:rPr>
          <w:szCs w:val="21"/>
        </w:rPr>
      </w:pPr>
      <w:r w:rsidRPr="00764095">
        <w:rPr>
          <w:rFonts w:hint="eastAsia"/>
          <w:szCs w:val="21"/>
        </w:rPr>
        <w:t>西暦　　　　年　　月　　日提出</w:t>
      </w:r>
    </w:p>
    <w:p w14:paraId="02D26D69" w14:textId="4D3B421E" w:rsidR="00C06A04" w:rsidRPr="00764095" w:rsidRDefault="00B41025" w:rsidP="00C06A04">
      <w:pPr>
        <w:rPr>
          <w:szCs w:val="21"/>
        </w:rPr>
      </w:pPr>
      <w:r w:rsidRPr="00764095">
        <w:rPr>
          <w:rFonts w:hint="eastAsia"/>
          <w:szCs w:val="21"/>
        </w:rPr>
        <w:t>滋賀医科大学学長殿</w:t>
      </w:r>
    </w:p>
    <w:tbl>
      <w:tblPr>
        <w:tblStyle w:val="a8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6"/>
      </w:tblGrid>
      <w:tr w:rsidR="0084207F" w:rsidRPr="00764095" w14:paraId="4AB405EE" w14:textId="77777777" w:rsidTr="0084207F">
        <w:tc>
          <w:tcPr>
            <w:tcW w:w="3544" w:type="dxa"/>
          </w:tcPr>
          <w:p w14:paraId="5DBBFEE1" w14:textId="75644852" w:rsidR="0084207F" w:rsidRPr="00764095" w:rsidRDefault="009906F2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080AA8" w:rsidRPr="00080AA8">
              <w:rPr>
                <w:rFonts w:hint="eastAsia"/>
                <w:szCs w:val="21"/>
              </w:rPr>
              <w:t>機関</w:t>
            </w:r>
            <w:r w:rsidR="00FF1047">
              <w:rPr>
                <w:rFonts w:hint="eastAsia"/>
                <w:szCs w:val="21"/>
              </w:rPr>
              <w:t>の名称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14:paraId="102DDE40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14:paraId="266CE89E" w14:textId="77777777" w:rsidTr="0084207F">
        <w:tc>
          <w:tcPr>
            <w:tcW w:w="3544" w:type="dxa"/>
          </w:tcPr>
          <w:p w14:paraId="77545CA4" w14:textId="75BD6BF3" w:rsidR="0084207F" w:rsidRPr="00764095" w:rsidRDefault="00C80640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14:paraId="7A72EFF8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14:paraId="71D58002" w14:textId="77777777" w:rsidTr="0084207F">
        <w:tc>
          <w:tcPr>
            <w:tcW w:w="3544" w:type="dxa"/>
          </w:tcPr>
          <w:p w14:paraId="3B24C20D" w14:textId="2337604F" w:rsidR="0084207F" w:rsidRPr="00764095" w:rsidRDefault="009906F2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FF1047">
              <w:rPr>
                <w:rFonts w:hint="eastAsia"/>
                <w:szCs w:val="21"/>
              </w:rPr>
              <w:t>機関の長の</w:t>
            </w:r>
            <w:r w:rsidR="0084207F" w:rsidRPr="00764095">
              <w:rPr>
                <w:rFonts w:hint="eastAsia"/>
                <w:szCs w:val="21"/>
              </w:rPr>
              <w:t>氏名：</w:t>
            </w:r>
          </w:p>
        </w:tc>
        <w:tc>
          <w:tcPr>
            <w:tcW w:w="3826" w:type="dxa"/>
          </w:tcPr>
          <w:p w14:paraId="0C353F99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</w:tbl>
    <w:p w14:paraId="269CCC1B" w14:textId="77777777" w:rsidR="00C06A04" w:rsidRPr="00764095" w:rsidRDefault="0084207F" w:rsidP="0084207F">
      <w:pPr>
        <w:ind w:right="240"/>
        <w:jc w:val="right"/>
        <w:rPr>
          <w:szCs w:val="21"/>
        </w:rPr>
      </w:pPr>
      <w:r w:rsidRPr="00764095">
        <w:rPr>
          <w:rFonts w:hint="eastAsia"/>
          <w:szCs w:val="21"/>
        </w:rPr>
        <w:t xml:space="preserve">　　　　　　　　</w:t>
      </w:r>
    </w:p>
    <w:p w14:paraId="684EF98E" w14:textId="1B16A882" w:rsidR="00E874B6" w:rsidRPr="00764095" w:rsidRDefault="00E874B6" w:rsidP="00C06A04">
      <w:pPr>
        <w:rPr>
          <w:szCs w:val="21"/>
        </w:rPr>
      </w:pPr>
      <w:r w:rsidRPr="00764095">
        <w:rPr>
          <w:rFonts w:hint="eastAsia"/>
          <w:szCs w:val="21"/>
        </w:rPr>
        <w:t>下記の</w:t>
      </w:r>
      <w:r w:rsidR="009906F2">
        <w:rPr>
          <w:rFonts w:hint="eastAsia"/>
          <w:szCs w:val="21"/>
        </w:rPr>
        <w:t>研究</w:t>
      </w:r>
      <w:r w:rsidRPr="00764095">
        <w:rPr>
          <w:rFonts w:hint="eastAsia"/>
          <w:szCs w:val="21"/>
        </w:rPr>
        <w:t>計画について、</w:t>
      </w:r>
      <w:r w:rsidR="00FF1047" w:rsidRPr="00FF1047">
        <w:rPr>
          <w:rFonts w:hint="eastAsia"/>
          <w:szCs w:val="21"/>
        </w:rPr>
        <w:t>国立大学法人滋賀医科大学</w:t>
      </w:r>
      <w:r w:rsidR="009906F2" w:rsidRPr="009906F2">
        <w:rPr>
          <w:rFonts w:hint="eastAsia"/>
          <w:szCs w:val="21"/>
        </w:rPr>
        <w:t>生命倫理審査委員会</w:t>
      </w:r>
      <w:r w:rsidRPr="00764095">
        <w:rPr>
          <w:rFonts w:hint="eastAsia"/>
          <w:szCs w:val="21"/>
        </w:rPr>
        <w:t>へ審査</w:t>
      </w:r>
      <w:r w:rsidR="009906F2">
        <w:rPr>
          <w:rFonts w:hint="eastAsia"/>
          <w:szCs w:val="21"/>
        </w:rPr>
        <w:t>意見</w:t>
      </w:r>
      <w:r w:rsidRPr="00764095">
        <w:rPr>
          <w:rFonts w:hint="eastAsia"/>
          <w:szCs w:val="21"/>
        </w:rPr>
        <w:t>業務を委託いたします。</w:t>
      </w:r>
    </w:p>
    <w:p w14:paraId="38C89CF2" w14:textId="77777777" w:rsidR="00E874B6" w:rsidRPr="009906F2" w:rsidRDefault="00E874B6" w:rsidP="00C06A04">
      <w:pPr>
        <w:rPr>
          <w:szCs w:val="21"/>
        </w:rPr>
      </w:pPr>
    </w:p>
    <w:p w14:paraId="58A21DF1" w14:textId="13DBB25D" w:rsidR="00C06A04" w:rsidRPr="00A76383" w:rsidRDefault="00AF7EDB" w:rsidP="00C06A0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申請内容</w:t>
      </w:r>
      <w:r w:rsidR="008B5E68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513"/>
      </w:tblGrid>
      <w:tr w:rsidR="00AF7EDB" w:rsidRPr="00A76383" w14:paraId="69C19349" w14:textId="77777777" w:rsidTr="000D1A0E">
        <w:trPr>
          <w:trHeight w:val="565"/>
        </w:trPr>
        <w:tc>
          <w:tcPr>
            <w:tcW w:w="2297" w:type="dxa"/>
          </w:tcPr>
          <w:p w14:paraId="60533AD7" w14:textId="77777777" w:rsidR="00AF7EDB" w:rsidRDefault="00AF7EDB" w:rsidP="00FF104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7EDB">
              <w:rPr>
                <w:rFonts w:ascii="ＭＳ Ｐゴシック" w:eastAsia="ＭＳ Ｐゴシック" w:hAnsi="ＭＳ Ｐゴシック" w:hint="eastAsia"/>
                <w:sz w:val="20"/>
              </w:rPr>
              <w:t xml:space="preserve">1.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適用となる法・指針</w:t>
            </w:r>
          </w:p>
          <w:p w14:paraId="23C4338A" w14:textId="3D2AA5AD" w:rsidR="00AF7EDB" w:rsidRPr="000B2387" w:rsidRDefault="00AF7EDB" w:rsidP="00FF104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※該当するものにチェック</w:t>
            </w: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513" w:type="dxa"/>
            <w:vAlign w:val="center"/>
          </w:tcPr>
          <w:p w14:paraId="0480E404" w14:textId="0B36D7EB" w:rsidR="00AF7EDB" w:rsidRPr="000D1A0E" w:rsidRDefault="00AF7EDB" w:rsidP="00AF7E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241D69" w:rsidRPr="000D1A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D37281" w:rsidRPr="00D37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37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1) </w:t>
            </w: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ヒトＥＳ細胞の使用に関する指針</w:t>
            </w:r>
          </w:p>
          <w:p w14:paraId="2BA33303" w14:textId="508E2DA6" w:rsidR="00AF7EDB" w:rsidRPr="000D1A0E" w:rsidRDefault="00AF7EDB" w:rsidP="00AF7E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241D69" w:rsidRPr="000D1A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D37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(2) </w:t>
            </w: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遺伝子治療等臨床研究に関する指針</w:t>
            </w:r>
          </w:p>
          <w:p w14:paraId="0A26F3BF" w14:textId="77D12346" w:rsidR="00770558" w:rsidRDefault="00AF7EDB" w:rsidP="00AF7E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0D1A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(</w:t>
            </w:r>
            <w:r w:rsidR="007705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D1A0E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0D1A0E">
              <w:rPr>
                <w:rFonts w:ascii="ＭＳ 明朝" w:hAnsi="ＭＳ 明朝" w:cstheme="minorBidi"/>
                <w:sz w:val="18"/>
                <w:szCs w:val="18"/>
              </w:rPr>
              <w:t xml:space="preserve"> </w:t>
            </w:r>
            <w:r w:rsidRPr="000D1A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ヒトに関するクローン技術等の規制に関する法律</w:t>
            </w:r>
            <w:r w:rsidR="007705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・特定胚の取扱いに関する指針</w:t>
            </w:r>
          </w:p>
          <w:p w14:paraId="38F9FF3D" w14:textId="119327AE" w:rsidR="00770558" w:rsidRPr="000D1A0E" w:rsidRDefault="00770558" w:rsidP="00AF7E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6A04" w:rsidRPr="00A76383" w14:paraId="46C192C3" w14:textId="77777777" w:rsidTr="000D1A0E">
        <w:trPr>
          <w:trHeight w:val="565"/>
        </w:trPr>
        <w:tc>
          <w:tcPr>
            <w:tcW w:w="2297" w:type="dxa"/>
          </w:tcPr>
          <w:p w14:paraId="2D6640CB" w14:textId="7E9FC35D" w:rsidR="00C06A04" w:rsidRPr="000B2387" w:rsidRDefault="009906F2" w:rsidP="00FF104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="00C06A04" w:rsidRPr="000B2387"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 w:rsidR="00C06A04" w:rsidRPr="000B238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 w:rsidR="00FF1047">
              <w:rPr>
                <w:rFonts w:ascii="ＭＳ ゴシック" w:eastAsia="ＭＳ ゴシック" w:hAnsi="ＭＳ ゴシック" w:hint="eastAsia"/>
                <w:sz w:val="20"/>
              </w:rPr>
              <w:t>計画</w:t>
            </w:r>
            <w:r w:rsidR="008B5E68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C06A04" w:rsidRPr="000B2387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513" w:type="dxa"/>
            <w:vAlign w:val="center"/>
          </w:tcPr>
          <w:p w14:paraId="46D07912" w14:textId="77777777"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6A04" w:rsidRPr="00A76383" w14:paraId="1124398A" w14:textId="77777777" w:rsidTr="000D1A0E">
        <w:trPr>
          <w:trHeight w:val="451"/>
        </w:trPr>
        <w:tc>
          <w:tcPr>
            <w:tcW w:w="2297" w:type="dxa"/>
          </w:tcPr>
          <w:p w14:paraId="0B2819E9" w14:textId="4E5E2F59" w:rsidR="00C06A04" w:rsidRPr="002F595A" w:rsidRDefault="009906F2" w:rsidP="00C06A04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C06A04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FF1047">
              <w:rPr>
                <w:rFonts w:ascii="ＭＳ Ｐゴシック" w:eastAsia="ＭＳ Ｐゴシック" w:hAnsi="ＭＳ Ｐゴシック" w:hint="eastAsia"/>
                <w:sz w:val="20"/>
              </w:rPr>
              <w:t>責任者の</w:t>
            </w:r>
            <w:r w:rsidR="00C80640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7513" w:type="dxa"/>
            <w:vAlign w:val="center"/>
          </w:tcPr>
          <w:p w14:paraId="1C76B5AC" w14:textId="6ED695E7" w:rsidR="00C06A04" w:rsidRPr="00A76383" w:rsidRDefault="00C06A04" w:rsidP="00B468EF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C80640" w:rsidRPr="00A76383" w14:paraId="2EBFA739" w14:textId="77777777" w:rsidTr="000D1A0E">
        <w:trPr>
          <w:trHeight w:val="868"/>
        </w:trPr>
        <w:tc>
          <w:tcPr>
            <w:tcW w:w="2297" w:type="dxa"/>
          </w:tcPr>
          <w:p w14:paraId="2662433E" w14:textId="77C46782" w:rsidR="00C80640" w:rsidRPr="00DA3E69" w:rsidRDefault="009906F2" w:rsidP="00C8064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C80640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80640">
              <w:rPr>
                <w:rFonts w:ascii="ＭＳ Ｐゴシック" w:eastAsia="ＭＳ Ｐゴシック" w:hAnsi="ＭＳ Ｐゴシック" w:hint="eastAsia"/>
                <w:sz w:val="20"/>
              </w:rPr>
              <w:t>責任者の連絡先</w:t>
            </w:r>
          </w:p>
          <w:p w14:paraId="3D1044B9" w14:textId="77777777" w:rsidR="00C80640" w:rsidRDefault="00C80640" w:rsidP="00C80640">
            <w:pPr>
              <w:widowControl/>
              <w:spacing w:line="0" w:lineRule="atLeast"/>
              <w:ind w:left="326" w:hangingChars="163" w:hanging="326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13" w:type="dxa"/>
            <w:vAlign w:val="center"/>
          </w:tcPr>
          <w:p w14:paraId="623908B6" w14:textId="77777777" w:rsidR="00C80640" w:rsidRPr="002F595A" w:rsidRDefault="00C80640" w:rsidP="00C8064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所属・役職：</w:t>
            </w:r>
            <w:r w:rsidRPr="002F595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41102375" w14:textId="77777777" w:rsidR="00C80640" w:rsidRDefault="00C80640" w:rsidP="00C8064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E-mail：</w:t>
            </w:r>
          </w:p>
          <w:p w14:paraId="34294819" w14:textId="232D0437" w:rsidR="00C80640" w:rsidRPr="00A76383" w:rsidRDefault="00C80640" w:rsidP="00C80640">
            <w:pPr>
              <w:widowControl/>
              <w:spacing w:line="0" w:lineRule="atLeast"/>
              <w:ind w:left="326" w:hangingChars="163" w:hanging="326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</w:p>
        </w:tc>
      </w:tr>
      <w:tr w:rsidR="00C06A04" w:rsidRPr="00A76383" w14:paraId="42346671" w14:textId="77777777" w:rsidTr="000D1A0E">
        <w:trPr>
          <w:trHeight w:val="1605"/>
        </w:trPr>
        <w:tc>
          <w:tcPr>
            <w:tcW w:w="2297" w:type="dxa"/>
          </w:tcPr>
          <w:p w14:paraId="00D03B87" w14:textId="289750B7" w:rsidR="00E874B6" w:rsidRDefault="009906F2" w:rsidP="00E874B6">
            <w:pPr>
              <w:widowControl/>
              <w:spacing w:line="0" w:lineRule="atLeast"/>
              <w:ind w:left="326" w:hangingChars="163" w:hanging="32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0B2387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80640">
              <w:rPr>
                <w:rFonts w:ascii="ＭＳ Ｐゴシック" w:eastAsia="ＭＳ Ｐゴシック" w:hAnsi="ＭＳ Ｐゴシック" w:hint="eastAsia"/>
                <w:sz w:val="20"/>
              </w:rPr>
              <w:t>計画</w:t>
            </w:r>
            <w:r w:rsidR="00C06A04" w:rsidRPr="00DA3E6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E874B6">
              <w:rPr>
                <w:rFonts w:ascii="ＭＳ ゴシック" w:eastAsia="ＭＳ ゴシック" w:hAnsi="ＭＳ ゴシック" w:hint="eastAsia"/>
                <w:sz w:val="20"/>
              </w:rPr>
              <w:t>概要</w:t>
            </w:r>
          </w:p>
          <w:p w14:paraId="4F886755" w14:textId="77777777" w:rsidR="00E874B6" w:rsidRPr="00DA3E69" w:rsidRDefault="00E874B6" w:rsidP="00E874B6">
            <w:pPr>
              <w:widowControl/>
              <w:spacing w:line="0" w:lineRule="atLeast"/>
              <w:ind w:left="261" w:hangingChars="163" w:hanging="261"/>
              <w:rPr>
                <w:rFonts w:ascii="ＭＳ Ｐゴシック" w:eastAsia="ＭＳ Ｐゴシック" w:hAnsi="ＭＳ Ｐゴシック" w:cs="Courier New"/>
                <w:kern w:val="0"/>
                <w:sz w:val="20"/>
              </w:rPr>
            </w:pP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※</w:t>
            </w: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150字以上200字以内)</w:t>
            </w:r>
          </w:p>
        </w:tc>
        <w:tc>
          <w:tcPr>
            <w:tcW w:w="7513" w:type="dxa"/>
          </w:tcPr>
          <w:p w14:paraId="3EF1180C" w14:textId="77777777" w:rsidR="00C06A04" w:rsidRPr="00A76383" w:rsidRDefault="00C06A04" w:rsidP="004A3258">
            <w:pPr>
              <w:widowControl/>
              <w:spacing w:line="0" w:lineRule="atLeast"/>
              <w:ind w:left="359" w:hangingChars="163" w:hanging="359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C06A04" w:rsidRPr="00A76383" w14:paraId="2C33BA23" w14:textId="77777777" w:rsidTr="000D1A0E">
        <w:trPr>
          <w:trHeight w:val="503"/>
        </w:trPr>
        <w:tc>
          <w:tcPr>
            <w:tcW w:w="2297" w:type="dxa"/>
          </w:tcPr>
          <w:p w14:paraId="755AC099" w14:textId="50004310" w:rsidR="00C06A04" w:rsidRPr="007C69A8" w:rsidRDefault="009906F2" w:rsidP="001331B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1331B4">
              <w:rPr>
                <w:rFonts w:ascii="ＭＳ Ｐゴシック" w:eastAsia="ＭＳ Ｐゴシック" w:hAnsi="ＭＳ Ｐゴシック" w:hint="eastAsia"/>
                <w:sz w:val="20"/>
              </w:rPr>
              <w:t>共同研究機関の有無</w:t>
            </w:r>
          </w:p>
        </w:tc>
        <w:tc>
          <w:tcPr>
            <w:tcW w:w="7513" w:type="dxa"/>
            <w:vAlign w:val="center"/>
          </w:tcPr>
          <w:p w14:paraId="359B91C3" w14:textId="77777777" w:rsidR="00C06A04" w:rsidRPr="002F595A" w:rsidRDefault="001331B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有</w:t>
            </w:r>
            <w:r w:rsidRPr="00A76383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:szCs w:val="22"/>
              </w:rPr>
              <w:t xml:space="preserve">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</w:tc>
      </w:tr>
      <w:tr w:rsidR="00C06A04" w:rsidRPr="00A76383" w14:paraId="320494CF" w14:textId="77777777" w:rsidTr="000D1A0E">
        <w:trPr>
          <w:trHeight w:val="1259"/>
        </w:trPr>
        <w:tc>
          <w:tcPr>
            <w:tcW w:w="2297" w:type="dxa"/>
          </w:tcPr>
          <w:p w14:paraId="57789174" w14:textId="35199AB3" w:rsidR="00C06A04" w:rsidRPr="002F595A" w:rsidRDefault="009906F2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C06A04" w:rsidRPr="002F595A">
              <w:rPr>
                <w:rFonts w:ascii="ＭＳ ゴシック" w:eastAsia="ＭＳ ゴシック" w:hAnsi="ＭＳ ゴシック" w:hint="eastAsia"/>
                <w:sz w:val="20"/>
              </w:rPr>
              <w:t>事務担当の連絡先</w:t>
            </w:r>
          </w:p>
        </w:tc>
        <w:tc>
          <w:tcPr>
            <w:tcW w:w="7513" w:type="dxa"/>
            <w:vAlign w:val="center"/>
          </w:tcPr>
          <w:p w14:paraId="4770E695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担当部署：</w:t>
            </w:r>
          </w:p>
          <w:p w14:paraId="514ABAFE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担当者名：</w:t>
            </w:r>
          </w:p>
          <w:p w14:paraId="3AF48C73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</w:p>
          <w:p w14:paraId="52BCDA03" w14:textId="77777777"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TEL/FAX：</w:t>
            </w:r>
          </w:p>
        </w:tc>
      </w:tr>
      <w:tr w:rsidR="009B75EF" w:rsidRPr="00A76383" w14:paraId="4F7DEA10" w14:textId="77777777" w:rsidTr="000D1A0E">
        <w:trPr>
          <w:trHeight w:val="1259"/>
        </w:trPr>
        <w:tc>
          <w:tcPr>
            <w:tcW w:w="2297" w:type="dxa"/>
            <w:tcBorders>
              <w:bottom w:val="single" w:sz="4" w:space="0" w:color="auto"/>
            </w:tcBorders>
          </w:tcPr>
          <w:p w14:paraId="74CD9C5E" w14:textId="32508F5B" w:rsidR="009B75EF" w:rsidRPr="002F595A" w:rsidRDefault="009906F2" w:rsidP="002F595A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．審査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手数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料の支払い</w:t>
            </w:r>
            <w:r w:rsid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資金源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0EF4B3D1" w14:textId="77777777" w:rsidR="009B75E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学内予算（　　）</w:t>
            </w:r>
          </w:p>
          <w:p w14:paraId="5CA32188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共同研究経費（　　）</w:t>
            </w:r>
          </w:p>
          <w:p w14:paraId="794A389E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受託研究経費（　　）</w:t>
            </w:r>
          </w:p>
          <w:p w14:paraId="2F6AF9EA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寄付金（　　）</w:t>
            </w:r>
          </w:p>
          <w:p w14:paraId="36024ADE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省庁等の公的研究費（名称、研究番号：）</w:t>
            </w:r>
          </w:p>
          <w:p w14:paraId="10FEFDB8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企業・団体等からの研究助成金（　　）</w:t>
            </w:r>
          </w:p>
          <w:p w14:paraId="215831DF" w14:textId="77777777" w:rsidR="00D057BF" w:rsidRPr="00A76383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その他（具体的に：　）</w:t>
            </w:r>
          </w:p>
        </w:tc>
      </w:tr>
    </w:tbl>
    <w:p w14:paraId="2C894E8A" w14:textId="77777777" w:rsidR="00025BC2" w:rsidRDefault="00025BC2" w:rsidP="002F595A"/>
    <w:sectPr w:rsidR="00025BC2" w:rsidSect="000D1A0E">
      <w:footerReference w:type="even" r:id="rId8"/>
      <w:footerReference w:type="default" r:id="rId9"/>
      <w:pgSz w:w="11906" w:h="16838" w:code="9"/>
      <w:pgMar w:top="1440" w:right="1080" w:bottom="1440" w:left="1080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FE16" w14:textId="77777777" w:rsidR="00E602DF" w:rsidRDefault="00E602DF" w:rsidP="00C06A04">
      <w:r>
        <w:separator/>
      </w:r>
    </w:p>
  </w:endnote>
  <w:endnote w:type="continuationSeparator" w:id="0">
    <w:p w14:paraId="4091A56B" w14:textId="77777777" w:rsidR="00E602DF" w:rsidRDefault="00E602DF" w:rsidP="00C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ECFD" w14:textId="77777777" w:rsidR="007D7330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E88A64" w14:textId="77777777" w:rsidR="007D7330" w:rsidRDefault="007D7330" w:rsidP="00310C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5719" w14:textId="77777777" w:rsidR="007D7330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C82">
      <w:rPr>
        <w:rStyle w:val="a7"/>
        <w:noProof/>
      </w:rPr>
      <w:t>1</w:t>
    </w:r>
    <w:r>
      <w:rPr>
        <w:rStyle w:val="a7"/>
      </w:rPr>
      <w:fldChar w:fldCharType="end"/>
    </w:r>
  </w:p>
  <w:p w14:paraId="2A1A3725" w14:textId="77777777" w:rsidR="007D7330" w:rsidRDefault="007D7330" w:rsidP="00310C5F">
    <w:pPr>
      <w:pStyle w:val="a5"/>
      <w:ind w:right="360"/>
    </w:pPr>
  </w:p>
  <w:p w14:paraId="4AC250D8" w14:textId="77777777" w:rsidR="007D7330" w:rsidRDefault="002A5E3B" w:rsidP="00310C5F">
    <w:pPr>
      <w:pStyle w:val="a5"/>
      <w:ind w:right="360"/>
      <w:jc w:val="right"/>
    </w:pPr>
    <w:r>
      <w:rPr>
        <w:rFonts w:hint="eastAsia"/>
      </w:rPr>
      <w:t>全＃＃ページ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4B72" w14:textId="77777777" w:rsidR="00E602DF" w:rsidRDefault="00E602DF" w:rsidP="00C06A04">
      <w:r>
        <w:separator/>
      </w:r>
    </w:p>
  </w:footnote>
  <w:footnote w:type="continuationSeparator" w:id="0">
    <w:p w14:paraId="55E4A4F0" w14:textId="77777777" w:rsidR="00E602DF" w:rsidRDefault="00E602DF" w:rsidP="00C0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B2F74"/>
    <w:multiLevelType w:val="hybridMultilevel"/>
    <w:tmpl w:val="E8BC0A68"/>
    <w:lvl w:ilvl="0" w:tplc="DFDE0C5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82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30"/>
    <w:rsid w:val="00025BC2"/>
    <w:rsid w:val="00080AA8"/>
    <w:rsid w:val="000A1787"/>
    <w:rsid w:val="000B2387"/>
    <w:rsid w:val="000C26E9"/>
    <w:rsid w:val="000C43BB"/>
    <w:rsid w:val="000D1A0E"/>
    <w:rsid w:val="001331B4"/>
    <w:rsid w:val="001824CC"/>
    <w:rsid w:val="001B2CFA"/>
    <w:rsid w:val="00241D69"/>
    <w:rsid w:val="00265939"/>
    <w:rsid w:val="002A5E3B"/>
    <w:rsid w:val="002F595A"/>
    <w:rsid w:val="003022EA"/>
    <w:rsid w:val="0032536F"/>
    <w:rsid w:val="00326496"/>
    <w:rsid w:val="00363D5D"/>
    <w:rsid w:val="0039172D"/>
    <w:rsid w:val="004148B6"/>
    <w:rsid w:val="00542A12"/>
    <w:rsid w:val="006350BE"/>
    <w:rsid w:val="006B5250"/>
    <w:rsid w:val="006D5F4E"/>
    <w:rsid w:val="00764095"/>
    <w:rsid w:val="00770558"/>
    <w:rsid w:val="007C437B"/>
    <w:rsid w:val="007C69A8"/>
    <w:rsid w:val="007D212B"/>
    <w:rsid w:val="007D7330"/>
    <w:rsid w:val="0084207F"/>
    <w:rsid w:val="0086410D"/>
    <w:rsid w:val="008B5E68"/>
    <w:rsid w:val="008E4383"/>
    <w:rsid w:val="00937829"/>
    <w:rsid w:val="009906F2"/>
    <w:rsid w:val="00997FC1"/>
    <w:rsid w:val="009A6E42"/>
    <w:rsid w:val="009B75EF"/>
    <w:rsid w:val="00A16482"/>
    <w:rsid w:val="00A53B30"/>
    <w:rsid w:val="00A80384"/>
    <w:rsid w:val="00AB0537"/>
    <w:rsid w:val="00AF7EDB"/>
    <w:rsid w:val="00B313CB"/>
    <w:rsid w:val="00B41025"/>
    <w:rsid w:val="00B42DEC"/>
    <w:rsid w:val="00B468EF"/>
    <w:rsid w:val="00B531C2"/>
    <w:rsid w:val="00B65C18"/>
    <w:rsid w:val="00BA081E"/>
    <w:rsid w:val="00BA0DAA"/>
    <w:rsid w:val="00BD3824"/>
    <w:rsid w:val="00C06A04"/>
    <w:rsid w:val="00C07501"/>
    <w:rsid w:val="00C80640"/>
    <w:rsid w:val="00C84A8E"/>
    <w:rsid w:val="00D057BF"/>
    <w:rsid w:val="00D37281"/>
    <w:rsid w:val="00D40C82"/>
    <w:rsid w:val="00DA3E69"/>
    <w:rsid w:val="00E602DF"/>
    <w:rsid w:val="00E874B6"/>
    <w:rsid w:val="00E94EF8"/>
    <w:rsid w:val="00EE60D3"/>
    <w:rsid w:val="00F33837"/>
    <w:rsid w:val="00FD48BB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49377"/>
  <w15:chartTrackingRefBased/>
  <w15:docId w15:val="{7FC67018-DFE6-4859-A7D1-4024708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D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1D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04"/>
  </w:style>
  <w:style w:type="paragraph" w:styleId="a5">
    <w:name w:val="footer"/>
    <w:basedOn w:val="a"/>
    <w:link w:val="a6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04"/>
  </w:style>
  <w:style w:type="character" w:styleId="a7">
    <w:name w:val="page number"/>
    <w:basedOn w:val="a0"/>
    <w:rsid w:val="00C06A04"/>
  </w:style>
  <w:style w:type="table" w:styleId="a8">
    <w:name w:val="Table Grid"/>
    <w:basedOn w:val="a1"/>
    <w:uiPriority w:val="39"/>
    <w:rsid w:val="0084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4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7EDB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241D6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2C4C-35B8-4582-B028-F13DBB8A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倫理審査室</dc:creator>
  <cp:keywords/>
  <dc:description/>
  <cp:lastModifiedBy>倫理審査室 滋賀医大</cp:lastModifiedBy>
  <cp:revision>21</cp:revision>
  <cp:lastPrinted>2019-07-23T06:23:00Z</cp:lastPrinted>
  <dcterms:created xsi:type="dcterms:W3CDTF">2019-07-23T06:39:00Z</dcterms:created>
  <dcterms:modified xsi:type="dcterms:W3CDTF">2025-05-14T23:44:00Z</dcterms:modified>
</cp:coreProperties>
</file>