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046A" w:rsidRPr="00CC5504" w:rsidRDefault="0009046A" w:rsidP="0009046A">
      <w:pPr>
        <w:pStyle w:val="1"/>
      </w:pPr>
      <w:r w:rsidRPr="00CC5504">
        <w:rPr>
          <w:rFonts w:hint="eastAsia"/>
        </w:rPr>
        <w:t>別紙様式２－１</w:t>
      </w:r>
    </w:p>
    <w:p w:rsidR="0009046A" w:rsidRPr="00CC5504" w:rsidRDefault="0009046A" w:rsidP="0009046A">
      <w:pPr>
        <w:spacing w:line="240" w:lineRule="exact"/>
        <w:jc w:val="cente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疾病等報告書（医薬品）</w:t>
      </w:r>
    </w:p>
    <w:p w:rsidR="0009046A" w:rsidRPr="00CC5504" w:rsidRDefault="0009046A" w:rsidP="0009046A">
      <w:pPr>
        <w:autoSpaceDE w:val="0"/>
        <w:autoSpaceDN w:val="0"/>
        <w:adjustRightInd w:val="0"/>
        <w:spacing w:line="240" w:lineRule="exact"/>
        <w:jc w:val="righ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年　　月　　日　　</w:t>
      </w:r>
    </w:p>
    <w:tbl>
      <w:tblPr>
        <w:tblW w:w="0" w:type="auto"/>
        <w:tblInd w:w="99" w:type="dxa"/>
        <w:tblLayout w:type="fixed"/>
        <w:tblCellMar>
          <w:left w:w="99" w:type="dxa"/>
          <w:right w:w="99" w:type="dxa"/>
        </w:tblCellMar>
        <w:tblLook w:val="0000" w:firstRow="0" w:lastRow="0" w:firstColumn="0" w:lastColumn="0" w:noHBand="0" w:noVBand="0"/>
      </w:tblPr>
      <w:tblGrid>
        <w:gridCol w:w="3969"/>
        <w:gridCol w:w="567"/>
      </w:tblGrid>
      <w:tr w:rsidR="0009046A" w:rsidRPr="00CC5504" w:rsidTr="00CC4815">
        <w:tc>
          <w:tcPr>
            <w:tcW w:w="3969" w:type="dxa"/>
            <w:tcBorders>
              <w:top w:val="nil"/>
              <w:left w:val="nil"/>
              <w:bottom w:val="nil"/>
              <w:right w:val="nil"/>
            </w:tcBorders>
          </w:tcPr>
          <w:p w:rsidR="0009046A" w:rsidRPr="00CC5504" w:rsidRDefault="0009046A" w:rsidP="00CC4815">
            <w:pPr>
              <w:autoSpaceDE w:val="0"/>
              <w:autoSpaceDN w:val="0"/>
              <w:adjustRightInd w:val="0"/>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　独立行政法人医薬品医療機器総合機構　理事長</w:t>
            </w:r>
          </w:p>
        </w:tc>
        <w:tc>
          <w:tcPr>
            <w:tcW w:w="567" w:type="dxa"/>
            <w:tcBorders>
              <w:top w:val="nil"/>
              <w:left w:val="nil"/>
              <w:bottom w:val="nil"/>
              <w:right w:val="nil"/>
            </w:tcBorders>
            <w:vAlign w:val="center"/>
          </w:tcPr>
          <w:p w:rsidR="0009046A" w:rsidRPr="00CC5504" w:rsidRDefault="0009046A" w:rsidP="00CC4815">
            <w:pPr>
              <w:autoSpaceDE w:val="0"/>
              <w:autoSpaceDN w:val="0"/>
              <w:adjustRightInd w:val="0"/>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殿</w:t>
            </w:r>
          </w:p>
        </w:tc>
      </w:tr>
    </w:tbl>
    <w:p w:rsidR="0009046A" w:rsidRPr="00CC5504" w:rsidRDefault="0009046A" w:rsidP="0009046A">
      <w:pPr>
        <w:rPr>
          <w:rFonts w:asciiTheme="majorEastAsia" w:eastAsiaTheme="majorEastAsia" w:hAnsiTheme="majorEastAsia"/>
          <w:vanish/>
        </w:rPr>
      </w:pPr>
    </w:p>
    <w:tbl>
      <w:tblPr>
        <w:tblW w:w="0" w:type="auto"/>
        <w:tblInd w:w="1951" w:type="dxa"/>
        <w:tblLook w:val="04A0" w:firstRow="1" w:lastRow="0" w:firstColumn="1" w:lastColumn="0" w:noHBand="0" w:noVBand="1"/>
      </w:tblPr>
      <w:tblGrid>
        <w:gridCol w:w="2552"/>
        <w:gridCol w:w="850"/>
        <w:gridCol w:w="1559"/>
        <w:gridCol w:w="709"/>
        <w:gridCol w:w="1701"/>
      </w:tblGrid>
      <w:tr w:rsidR="0009046A" w:rsidRPr="00CC5504" w:rsidTr="00CC4815">
        <w:trPr>
          <w:trHeight w:val="255"/>
        </w:trPr>
        <w:tc>
          <w:tcPr>
            <w:tcW w:w="2552" w:type="dxa"/>
            <w:vMerge w:val="restart"/>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研究責任医師（多施設共同研究として実施する場合は、研究代表医師）</w:t>
            </w:r>
          </w:p>
        </w:tc>
        <w:tc>
          <w:tcPr>
            <w:tcW w:w="850" w:type="dxa"/>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氏　名</w:t>
            </w:r>
          </w:p>
        </w:tc>
        <w:tc>
          <w:tcPr>
            <w:tcW w:w="3969" w:type="dxa"/>
            <w:gridSpan w:val="3"/>
            <w:shd w:val="clear" w:color="auto" w:fill="auto"/>
            <w:vAlign w:val="center"/>
          </w:tcPr>
          <w:p w:rsidR="0009046A" w:rsidRPr="00CC5504" w:rsidRDefault="0009046A" w:rsidP="00CC4815">
            <w:pPr>
              <w:spacing w:line="240" w:lineRule="exact"/>
              <w:jc w:val="right"/>
              <w:rPr>
                <w:rFonts w:asciiTheme="majorEastAsia" w:eastAsiaTheme="majorEastAsia" w:hAnsiTheme="majorEastAsia"/>
                <w:sz w:val="18"/>
                <w:szCs w:val="18"/>
              </w:rPr>
            </w:pPr>
          </w:p>
        </w:tc>
      </w:tr>
      <w:tr w:rsidR="0009046A" w:rsidRPr="00CC5504" w:rsidTr="00CC4815">
        <w:trPr>
          <w:trHeight w:val="255"/>
        </w:trPr>
        <w:tc>
          <w:tcPr>
            <w:tcW w:w="2552" w:type="dxa"/>
            <w:vMerge/>
            <w:shd w:val="clear" w:color="auto" w:fill="auto"/>
          </w:tcPr>
          <w:p w:rsidR="0009046A" w:rsidRPr="00CC5504" w:rsidRDefault="0009046A" w:rsidP="00CC4815">
            <w:pPr>
              <w:spacing w:line="240" w:lineRule="exact"/>
              <w:rPr>
                <w:rFonts w:asciiTheme="majorEastAsia" w:eastAsiaTheme="majorEastAsia" w:hAnsiTheme="majorEastAsia"/>
                <w:sz w:val="18"/>
                <w:szCs w:val="18"/>
              </w:rPr>
            </w:pPr>
          </w:p>
        </w:tc>
        <w:tc>
          <w:tcPr>
            <w:tcW w:w="850" w:type="dxa"/>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r w:rsidRPr="0009046A">
              <w:rPr>
                <w:rFonts w:asciiTheme="majorEastAsia" w:eastAsiaTheme="majorEastAsia" w:hAnsiTheme="majorEastAsia" w:hint="eastAsia"/>
                <w:spacing w:val="62"/>
                <w:kern w:val="0"/>
                <w:sz w:val="18"/>
                <w:szCs w:val="18"/>
                <w:fitText w:val="483" w:id="1658609152"/>
              </w:rPr>
              <w:t>所</w:t>
            </w:r>
            <w:r w:rsidRPr="0009046A">
              <w:rPr>
                <w:rFonts w:asciiTheme="majorEastAsia" w:eastAsiaTheme="majorEastAsia" w:hAnsiTheme="majorEastAsia" w:hint="eastAsia"/>
                <w:kern w:val="0"/>
                <w:sz w:val="18"/>
                <w:szCs w:val="18"/>
                <w:fitText w:val="483" w:id="1658609152"/>
              </w:rPr>
              <w:t>属</w:t>
            </w:r>
          </w:p>
        </w:tc>
        <w:tc>
          <w:tcPr>
            <w:tcW w:w="3969" w:type="dxa"/>
            <w:gridSpan w:val="3"/>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w:t>
            </w:r>
            <w:r w:rsidRPr="00CC5504">
              <w:rPr>
                <w:rFonts w:asciiTheme="majorEastAsia" w:eastAsiaTheme="majorEastAsia" w:hAnsiTheme="majorEastAsia"/>
                <w:sz w:val="18"/>
                <w:szCs w:val="18"/>
              </w:rPr>
              <w:t>部署</w:t>
            </w:r>
            <w:r w:rsidRPr="00CC5504">
              <w:rPr>
                <w:rFonts w:asciiTheme="majorEastAsia" w:eastAsiaTheme="majorEastAsia" w:hAnsiTheme="majorEastAsia" w:hint="eastAsia"/>
                <w:sz w:val="18"/>
                <w:szCs w:val="18"/>
              </w:rPr>
              <w:t>まで）</w:t>
            </w:r>
          </w:p>
        </w:tc>
      </w:tr>
      <w:tr w:rsidR="0009046A" w:rsidRPr="00CC5504" w:rsidTr="00CC4815">
        <w:trPr>
          <w:trHeight w:val="255"/>
        </w:trPr>
        <w:tc>
          <w:tcPr>
            <w:tcW w:w="2552" w:type="dxa"/>
            <w:vMerge/>
            <w:shd w:val="clear" w:color="auto" w:fill="auto"/>
          </w:tcPr>
          <w:p w:rsidR="0009046A" w:rsidRPr="00CC5504" w:rsidRDefault="0009046A" w:rsidP="00CC4815">
            <w:pPr>
              <w:spacing w:line="240" w:lineRule="exact"/>
              <w:rPr>
                <w:rFonts w:asciiTheme="majorEastAsia" w:eastAsiaTheme="majorEastAsia" w:hAnsiTheme="majorEastAsia"/>
                <w:sz w:val="18"/>
                <w:szCs w:val="18"/>
              </w:rPr>
            </w:pPr>
          </w:p>
        </w:tc>
        <w:tc>
          <w:tcPr>
            <w:tcW w:w="850" w:type="dxa"/>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住　所</w:t>
            </w:r>
          </w:p>
        </w:tc>
        <w:tc>
          <w:tcPr>
            <w:tcW w:w="3969" w:type="dxa"/>
            <w:gridSpan w:val="3"/>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p>
        </w:tc>
      </w:tr>
      <w:tr w:rsidR="0009046A" w:rsidRPr="00CC5504" w:rsidTr="00CC4815">
        <w:trPr>
          <w:trHeight w:val="255"/>
        </w:trPr>
        <w:tc>
          <w:tcPr>
            <w:tcW w:w="2552" w:type="dxa"/>
            <w:vMerge/>
            <w:shd w:val="clear" w:color="auto" w:fill="auto"/>
          </w:tcPr>
          <w:p w:rsidR="0009046A" w:rsidRPr="00CC5504" w:rsidRDefault="0009046A" w:rsidP="00CC4815">
            <w:pPr>
              <w:spacing w:line="240" w:lineRule="exact"/>
              <w:rPr>
                <w:rFonts w:asciiTheme="majorEastAsia" w:eastAsiaTheme="majorEastAsia" w:hAnsiTheme="majorEastAsia"/>
                <w:sz w:val="18"/>
                <w:szCs w:val="18"/>
              </w:rPr>
            </w:pPr>
          </w:p>
        </w:tc>
        <w:tc>
          <w:tcPr>
            <w:tcW w:w="850" w:type="dxa"/>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r w:rsidRPr="0009046A">
              <w:rPr>
                <w:rFonts w:asciiTheme="majorEastAsia" w:eastAsiaTheme="majorEastAsia" w:hAnsiTheme="majorEastAsia" w:hint="eastAsia"/>
                <w:spacing w:val="62"/>
                <w:kern w:val="0"/>
                <w:sz w:val="18"/>
                <w:szCs w:val="18"/>
                <w:fitText w:val="483" w:id="1658609153"/>
              </w:rPr>
              <w:t>電</w:t>
            </w:r>
            <w:r w:rsidRPr="0009046A">
              <w:rPr>
                <w:rFonts w:asciiTheme="majorEastAsia" w:eastAsiaTheme="majorEastAsia" w:hAnsiTheme="majorEastAsia" w:hint="eastAsia"/>
                <w:kern w:val="0"/>
                <w:sz w:val="18"/>
                <w:szCs w:val="18"/>
                <w:fitText w:val="483" w:id="1658609153"/>
              </w:rPr>
              <w:t>話</w:t>
            </w:r>
          </w:p>
        </w:tc>
        <w:tc>
          <w:tcPr>
            <w:tcW w:w="1559" w:type="dxa"/>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p>
        </w:tc>
        <w:tc>
          <w:tcPr>
            <w:tcW w:w="709" w:type="dxa"/>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r w:rsidRPr="0009046A">
              <w:rPr>
                <w:rFonts w:asciiTheme="majorEastAsia" w:eastAsiaTheme="majorEastAsia" w:hAnsiTheme="majorEastAsia" w:hint="eastAsia"/>
                <w:spacing w:val="106"/>
                <w:kern w:val="0"/>
                <w:sz w:val="18"/>
                <w:szCs w:val="18"/>
                <w:fitText w:val="483" w:id="1658609154"/>
              </w:rPr>
              <w:t>FA</w:t>
            </w:r>
            <w:r w:rsidRPr="0009046A">
              <w:rPr>
                <w:rFonts w:asciiTheme="majorEastAsia" w:eastAsiaTheme="majorEastAsia" w:hAnsiTheme="majorEastAsia" w:hint="eastAsia"/>
                <w:spacing w:val="1"/>
                <w:kern w:val="0"/>
                <w:sz w:val="18"/>
                <w:szCs w:val="18"/>
                <w:fitText w:val="483" w:id="1658609154"/>
              </w:rPr>
              <w:t>X</w:t>
            </w:r>
          </w:p>
        </w:tc>
        <w:tc>
          <w:tcPr>
            <w:tcW w:w="1701" w:type="dxa"/>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p>
        </w:tc>
      </w:tr>
    </w:tbl>
    <w:p w:rsidR="0009046A" w:rsidRPr="00CC5504" w:rsidRDefault="0009046A" w:rsidP="0009046A">
      <w:pPr>
        <w:autoSpaceDE w:val="0"/>
        <w:autoSpaceDN w:val="0"/>
        <w:adjustRightInd w:val="0"/>
        <w:spacing w:line="240" w:lineRule="exact"/>
        <w:ind w:right="197"/>
        <w:jc w:val="left"/>
        <w:rPr>
          <w:rFonts w:asciiTheme="majorEastAsia" w:eastAsiaTheme="majorEastAsia" w:hAnsiTheme="majorEastAsia"/>
          <w:sz w:val="18"/>
          <w:szCs w:val="18"/>
        </w:rPr>
      </w:pPr>
    </w:p>
    <w:p w:rsidR="0009046A" w:rsidRPr="00CC5504" w:rsidRDefault="0009046A" w:rsidP="0009046A">
      <w:pPr>
        <w:autoSpaceDE w:val="0"/>
        <w:autoSpaceDN w:val="0"/>
        <w:adjustRightInd w:val="0"/>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　下記のとおり、特定臨床研究の実施に伴い疾病等が発生したので、臨床研究法</w:t>
      </w:r>
      <w:r w:rsidR="00D756AC">
        <w:rPr>
          <w:rFonts w:asciiTheme="majorEastAsia" w:eastAsiaTheme="majorEastAsia" w:hAnsiTheme="majorEastAsia" w:hint="eastAsia"/>
          <w:sz w:val="18"/>
          <w:szCs w:val="18"/>
        </w:rPr>
        <w:t>（平成29年法律第16号）</w:t>
      </w:r>
      <w:r w:rsidRPr="00CC5504">
        <w:rPr>
          <w:rFonts w:asciiTheme="majorEastAsia" w:eastAsiaTheme="majorEastAsia" w:hAnsiTheme="majorEastAsia" w:hint="eastAsia"/>
          <w:sz w:val="18"/>
          <w:szCs w:val="18"/>
        </w:rPr>
        <w:t>第14条の規定により報告します。</w:t>
      </w:r>
    </w:p>
    <w:p w:rsidR="0009046A" w:rsidRPr="00CC5504" w:rsidRDefault="0009046A" w:rsidP="0009046A">
      <w:pPr>
        <w:pStyle w:val="af3"/>
        <w:spacing w:line="240" w:lineRule="exact"/>
        <w:rPr>
          <w:rFonts w:asciiTheme="majorEastAsia" w:eastAsiaTheme="majorEastAsia" w:hAnsiTheme="majorEastAsia"/>
        </w:rPr>
      </w:pPr>
      <w:r w:rsidRPr="00CC5504">
        <w:rPr>
          <w:rFonts w:asciiTheme="majorEastAsia" w:eastAsiaTheme="majorEastAsia" w:hAnsiTheme="majorEastAsia" w:hint="eastAsia"/>
        </w:rPr>
        <w:t>記</w:t>
      </w:r>
    </w:p>
    <w:tbl>
      <w:tblPr>
        <w:tblW w:w="9781"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1"/>
        <w:gridCol w:w="26"/>
        <w:gridCol w:w="7"/>
        <w:gridCol w:w="406"/>
        <w:gridCol w:w="838"/>
        <w:gridCol w:w="643"/>
        <w:gridCol w:w="66"/>
        <w:gridCol w:w="1275"/>
        <w:gridCol w:w="853"/>
        <w:gridCol w:w="817"/>
        <w:gridCol w:w="175"/>
        <w:gridCol w:w="213"/>
        <w:gridCol w:w="1205"/>
        <w:gridCol w:w="708"/>
        <w:gridCol w:w="424"/>
        <w:gridCol w:w="286"/>
        <w:gridCol w:w="990"/>
        <w:gridCol w:w="428"/>
      </w:tblGrid>
      <w:tr w:rsidR="0009046A" w:rsidRPr="00CC5504" w:rsidTr="00CC4815">
        <w:trPr>
          <w:gridAfter w:val="1"/>
          <w:wAfter w:w="425" w:type="dxa"/>
          <w:trHeight w:val="283"/>
        </w:trPr>
        <w:tc>
          <w:tcPr>
            <w:tcW w:w="1701" w:type="dxa"/>
            <w:gridSpan w:val="5"/>
            <w:tcBorders>
              <w:top w:val="nil"/>
              <w:left w:val="nil"/>
              <w:bottom w:val="nil"/>
              <w:right w:val="nil"/>
            </w:tcBorders>
            <w:vAlign w:val="center"/>
          </w:tcPr>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続報</w:t>
            </w:r>
          </w:p>
        </w:tc>
        <w:tc>
          <w:tcPr>
            <w:tcW w:w="6379" w:type="dxa"/>
            <w:gridSpan w:val="10"/>
            <w:tcBorders>
              <w:top w:val="nil"/>
              <w:left w:val="nil"/>
              <w:bottom w:val="nil"/>
              <w:right w:val="nil"/>
            </w:tcBorders>
            <w:vAlign w:val="center"/>
          </w:tcPr>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w:t>
            </w:r>
            <w:r w:rsidRPr="00CC5504">
              <w:rPr>
                <w:rFonts w:asciiTheme="majorEastAsia" w:eastAsiaTheme="majorEastAsia" w:hAnsiTheme="majorEastAsia" w:hint="eastAsia"/>
                <w:kern w:val="0"/>
                <w:sz w:val="18"/>
                <w:szCs w:val="18"/>
              </w:rPr>
              <w:t>既に医薬品医療機器総合機構へ</w:t>
            </w:r>
            <w:r w:rsidRPr="00CC5504">
              <w:rPr>
                <w:rFonts w:asciiTheme="majorEastAsia" w:eastAsiaTheme="majorEastAsia" w:hAnsiTheme="majorEastAsia"/>
                <w:kern w:val="0"/>
                <w:sz w:val="18"/>
                <w:szCs w:val="18"/>
              </w:rPr>
              <w:t>報告</w:t>
            </w:r>
            <w:r w:rsidRPr="00CC5504">
              <w:rPr>
                <w:rFonts w:asciiTheme="majorEastAsia" w:eastAsiaTheme="majorEastAsia" w:hAnsiTheme="majorEastAsia" w:hint="eastAsia"/>
                <w:kern w:val="0"/>
                <w:sz w:val="18"/>
                <w:szCs w:val="18"/>
              </w:rPr>
              <w:t>した症例</w:t>
            </w:r>
            <w:r w:rsidRPr="00CC5504">
              <w:rPr>
                <w:rFonts w:asciiTheme="majorEastAsia" w:eastAsiaTheme="majorEastAsia" w:hAnsiTheme="majorEastAsia"/>
                <w:kern w:val="0"/>
                <w:sz w:val="18"/>
                <w:szCs w:val="18"/>
              </w:rPr>
              <w:t>の</w:t>
            </w:r>
            <w:r w:rsidRPr="00CC5504">
              <w:rPr>
                <w:rFonts w:asciiTheme="majorEastAsia" w:eastAsiaTheme="majorEastAsia" w:hAnsiTheme="majorEastAsia" w:hint="eastAsia"/>
                <w:kern w:val="0"/>
                <w:sz w:val="18"/>
                <w:szCs w:val="18"/>
              </w:rPr>
              <w:t xml:space="preserve">続報の場合はチェック　</w:t>
            </w:r>
          </w:p>
        </w:tc>
        <w:tc>
          <w:tcPr>
            <w:tcW w:w="1276" w:type="dxa"/>
            <w:gridSpan w:val="2"/>
            <w:tcBorders>
              <w:top w:val="nil"/>
              <w:left w:val="nil"/>
              <w:bottom w:val="nil"/>
              <w:right w:val="nil"/>
            </w:tcBorders>
            <w:vAlign w:val="center"/>
          </w:tcPr>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w:t>
            </w:r>
          </w:p>
        </w:tc>
      </w:tr>
      <w:tr w:rsidR="0009046A" w:rsidRPr="00CC5504" w:rsidTr="00CC4815">
        <w:trPr>
          <w:gridAfter w:val="1"/>
          <w:wAfter w:w="425" w:type="dxa"/>
          <w:trHeight w:val="283"/>
        </w:trPr>
        <w:tc>
          <w:tcPr>
            <w:tcW w:w="1701" w:type="dxa"/>
            <w:gridSpan w:val="5"/>
            <w:tcBorders>
              <w:top w:val="nil"/>
              <w:left w:val="nil"/>
              <w:bottom w:val="nil"/>
              <w:right w:val="nil"/>
            </w:tcBorders>
            <w:vAlign w:val="center"/>
          </w:tcPr>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追加報告予定の有無</w:t>
            </w:r>
          </w:p>
        </w:tc>
        <w:tc>
          <w:tcPr>
            <w:tcW w:w="6379" w:type="dxa"/>
            <w:gridSpan w:val="10"/>
            <w:tcBorders>
              <w:top w:val="nil"/>
              <w:left w:val="nil"/>
              <w:bottom w:val="nil"/>
              <w:right w:val="nil"/>
            </w:tcBorders>
            <w:vAlign w:val="center"/>
          </w:tcPr>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：本報告後に医薬品医療機器総合機構への追加報告（続報）の予定の有無</w:t>
            </w:r>
          </w:p>
        </w:tc>
        <w:tc>
          <w:tcPr>
            <w:tcW w:w="1276" w:type="dxa"/>
            <w:gridSpan w:val="2"/>
            <w:tcBorders>
              <w:top w:val="nil"/>
              <w:left w:val="nil"/>
              <w:bottom w:val="nil"/>
              <w:right w:val="nil"/>
            </w:tcBorders>
            <w:vAlign w:val="center"/>
          </w:tcPr>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□有　□無</w:t>
            </w:r>
          </w:p>
        </w:tc>
      </w:tr>
      <w:tr w:rsidR="0009046A" w:rsidRPr="00CC5504" w:rsidTr="00CC4815">
        <w:trPr>
          <w:gridAfter w:val="11"/>
          <w:wAfter w:w="7371" w:type="dxa"/>
          <w:trHeight w:val="283"/>
        </w:trPr>
        <w:tc>
          <w:tcPr>
            <w:tcW w:w="422" w:type="dxa"/>
            <w:vAlign w:val="center"/>
          </w:tcPr>
          <w:p w:rsidR="0009046A" w:rsidRPr="00CC5504" w:rsidRDefault="0009046A" w:rsidP="00CC4815">
            <w:pPr>
              <w:jc w:val="cente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w:t>
            </w:r>
          </w:p>
        </w:tc>
        <w:tc>
          <w:tcPr>
            <w:tcW w:w="1988" w:type="dxa"/>
            <w:gridSpan w:val="6"/>
            <w:vAlign w:val="center"/>
          </w:tcPr>
          <w:p w:rsidR="0009046A" w:rsidRPr="00CC5504" w:rsidRDefault="0009046A" w:rsidP="00CC4815">
            <w:pPr>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未承認医薬品</w:t>
            </w:r>
          </w:p>
        </w:tc>
      </w:tr>
      <w:tr w:rsidR="0009046A" w:rsidRPr="00CC5504" w:rsidTr="00CC4815">
        <w:trPr>
          <w:gridAfter w:val="11"/>
          <w:wAfter w:w="7371" w:type="dxa"/>
          <w:trHeight w:val="283"/>
        </w:trPr>
        <w:tc>
          <w:tcPr>
            <w:tcW w:w="422" w:type="dxa"/>
            <w:vAlign w:val="center"/>
          </w:tcPr>
          <w:p w:rsidR="0009046A" w:rsidRPr="00CC5504" w:rsidRDefault="0009046A" w:rsidP="00CC4815">
            <w:pPr>
              <w:jc w:val="cente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w:t>
            </w:r>
          </w:p>
        </w:tc>
        <w:tc>
          <w:tcPr>
            <w:tcW w:w="1988" w:type="dxa"/>
            <w:gridSpan w:val="6"/>
            <w:vAlign w:val="center"/>
          </w:tcPr>
          <w:p w:rsidR="0009046A" w:rsidRPr="00CC5504" w:rsidRDefault="0009046A" w:rsidP="00CC4815">
            <w:pPr>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適応外使用</w:t>
            </w: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0"/>
        </w:trPr>
        <w:tc>
          <w:tcPr>
            <w:tcW w:w="2410" w:type="dxa"/>
            <w:gridSpan w:val="7"/>
            <w:tcBorders>
              <w:top w:val="single" w:sz="4" w:space="0" w:color="auto"/>
              <w:left w:val="single" w:sz="4" w:space="0" w:color="auto"/>
              <w:right w:val="single" w:sz="4" w:space="0" w:color="auto"/>
            </w:tcBorders>
            <w:shd w:val="clear" w:color="auto" w:fill="auto"/>
            <w:vAlign w:val="center"/>
          </w:tcPr>
          <w:p w:rsidR="0009046A" w:rsidRPr="00CC5504" w:rsidRDefault="0009046A" w:rsidP="00CC4815">
            <w:pP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特定臨床研究の名称</w:t>
            </w:r>
          </w:p>
        </w:tc>
        <w:tc>
          <w:tcPr>
            <w:tcW w:w="2125" w:type="dxa"/>
            <w:gridSpan w:val="2"/>
            <w:tcBorders>
              <w:top w:val="single" w:sz="4" w:space="0" w:color="auto"/>
              <w:left w:val="single" w:sz="4" w:space="0" w:color="auto"/>
              <w:bottom w:val="single" w:sz="4" w:space="0" w:color="auto"/>
              <w:right w:val="single" w:sz="4" w:space="0" w:color="auto"/>
            </w:tcBorders>
            <w:shd w:val="clear" w:color="auto" w:fill="auto"/>
          </w:tcPr>
          <w:p w:rsidR="0009046A" w:rsidRPr="00CC5504" w:rsidRDefault="0009046A" w:rsidP="00CC4815">
            <w:pPr>
              <w:jc w:val="left"/>
              <w:rPr>
                <w:rFonts w:asciiTheme="majorEastAsia" w:eastAsiaTheme="majorEastAsia" w:hAnsiTheme="majorEastAsia"/>
                <w:sz w:val="18"/>
                <w:szCs w:val="18"/>
              </w:rPr>
            </w:pPr>
          </w:p>
        </w:tc>
        <w:tc>
          <w:tcPr>
            <w:tcW w:w="241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9046A" w:rsidRPr="00CC5504" w:rsidRDefault="0009046A" w:rsidP="00CC4815">
            <w:pP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臨床研究実施計画番号</w:t>
            </w:r>
          </w:p>
        </w:tc>
        <w:tc>
          <w:tcPr>
            <w:tcW w:w="2836" w:type="dxa"/>
            <w:gridSpan w:val="5"/>
            <w:tcBorders>
              <w:top w:val="single" w:sz="4" w:space="0" w:color="auto"/>
              <w:left w:val="single" w:sz="4" w:space="0" w:color="auto"/>
              <w:bottom w:val="single" w:sz="4" w:space="0" w:color="auto"/>
              <w:right w:val="single" w:sz="4" w:space="0" w:color="auto"/>
            </w:tcBorders>
            <w:shd w:val="clear" w:color="auto" w:fill="auto"/>
          </w:tcPr>
          <w:p w:rsidR="0009046A" w:rsidRPr="00CC5504" w:rsidRDefault="0009046A" w:rsidP="00CC4815">
            <w:pPr>
              <w:jc w:val="left"/>
              <w:rPr>
                <w:rFonts w:asciiTheme="majorEastAsia" w:eastAsiaTheme="majorEastAsia" w:hAnsiTheme="majorEastAsia"/>
                <w:i/>
                <w:noProof/>
                <w:sz w:val="18"/>
                <w:szCs w:val="18"/>
              </w:rPr>
            </w:pP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0"/>
        </w:trPr>
        <w:tc>
          <w:tcPr>
            <w:tcW w:w="449" w:type="dxa"/>
            <w:gridSpan w:val="2"/>
            <w:vMerge w:val="restart"/>
            <w:tcBorders>
              <w:top w:val="single" w:sz="4" w:space="0" w:color="auto"/>
              <w:left w:val="single" w:sz="4" w:space="0" w:color="auto"/>
              <w:right w:val="single" w:sz="4" w:space="0" w:color="auto"/>
            </w:tcBorders>
            <w:shd w:val="clear" w:color="auto" w:fill="auto"/>
          </w:tcPr>
          <w:p w:rsidR="0009046A" w:rsidRPr="00CC5504" w:rsidRDefault="0009046A" w:rsidP="00CC4815">
            <w:pPr>
              <w:spacing w:line="220" w:lineRule="exact"/>
              <w:jc w:val="center"/>
              <w:rPr>
                <w:rFonts w:asciiTheme="majorEastAsia" w:eastAsiaTheme="majorEastAsia" w:hAnsiTheme="majorEastAsia"/>
                <w:sz w:val="18"/>
                <w:szCs w:val="18"/>
              </w:rPr>
            </w:pPr>
            <w:r w:rsidRPr="00AB77D7">
              <w:rPr>
                <w:rFonts w:asciiTheme="majorEastAsia" w:eastAsiaTheme="majorEastAsia" w:hAnsiTheme="majorEastAsia" w:hint="eastAsia"/>
                <w:sz w:val="18"/>
                <w:szCs w:val="18"/>
              </w:rPr>
              <w:t>患</w:t>
            </w:r>
            <w:r w:rsidRPr="00CC5504">
              <w:rPr>
                <w:rFonts w:asciiTheme="majorEastAsia" w:eastAsiaTheme="majorEastAsia" w:hAnsiTheme="majorEastAsia" w:hint="eastAsia"/>
                <w:sz w:val="18"/>
                <w:szCs w:val="18"/>
              </w:rPr>
              <w:t>者情報</w:t>
            </w:r>
          </w:p>
        </w:tc>
        <w:tc>
          <w:tcPr>
            <w:tcW w:w="196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09046A" w:rsidRPr="00CC5504" w:rsidRDefault="0009046A" w:rsidP="00CC4815">
            <w:pPr>
              <w:rPr>
                <w:rFonts w:asciiTheme="majorEastAsia" w:eastAsiaTheme="majorEastAsia" w:hAnsiTheme="majorEastAsia"/>
                <w:sz w:val="18"/>
                <w:szCs w:val="18"/>
              </w:rPr>
            </w:pPr>
            <w:r w:rsidRPr="00AB77D7">
              <w:rPr>
                <w:rFonts w:asciiTheme="majorEastAsia" w:eastAsiaTheme="majorEastAsia" w:hAnsiTheme="majorEastAsia" w:hint="eastAsia"/>
                <w:sz w:val="18"/>
                <w:szCs w:val="18"/>
              </w:rPr>
              <w:t>患</w:t>
            </w:r>
            <w:r w:rsidRPr="00CC5504">
              <w:rPr>
                <w:rFonts w:asciiTheme="majorEastAsia" w:eastAsiaTheme="majorEastAsia" w:hAnsiTheme="majorEastAsia" w:hint="eastAsia"/>
                <w:sz w:val="18"/>
                <w:szCs w:val="18"/>
              </w:rPr>
              <w:t>者イニシャル</w:t>
            </w:r>
          </w:p>
        </w:tc>
        <w:tc>
          <w:tcPr>
            <w:tcW w:w="2125" w:type="dxa"/>
            <w:gridSpan w:val="2"/>
            <w:tcBorders>
              <w:top w:val="single" w:sz="4" w:space="0" w:color="auto"/>
              <w:left w:val="single" w:sz="4" w:space="0" w:color="auto"/>
              <w:bottom w:val="single" w:sz="4" w:space="0" w:color="auto"/>
              <w:right w:val="single" w:sz="4" w:space="0" w:color="auto"/>
            </w:tcBorders>
            <w:shd w:val="clear" w:color="auto" w:fill="auto"/>
          </w:tcPr>
          <w:p w:rsidR="0009046A" w:rsidRPr="00CC5504" w:rsidRDefault="0009046A" w:rsidP="00CC4815">
            <w:pPr>
              <w:jc w:val="left"/>
              <w:rPr>
                <w:rFonts w:asciiTheme="majorEastAsia" w:eastAsiaTheme="majorEastAsia" w:hAnsiTheme="majorEastAsia"/>
                <w:sz w:val="18"/>
                <w:szCs w:val="18"/>
              </w:rPr>
            </w:pPr>
          </w:p>
        </w:tc>
        <w:tc>
          <w:tcPr>
            <w:tcW w:w="241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9046A" w:rsidRPr="00CC5504" w:rsidRDefault="0009046A" w:rsidP="00CC4815">
            <w:pPr>
              <w:rPr>
                <w:rFonts w:asciiTheme="majorEastAsia" w:eastAsiaTheme="majorEastAsia" w:hAnsiTheme="majorEastAsia"/>
                <w:sz w:val="18"/>
                <w:szCs w:val="18"/>
              </w:rPr>
            </w:pPr>
            <w:r w:rsidRPr="00AB77D7">
              <w:rPr>
                <w:rFonts w:asciiTheme="majorEastAsia" w:eastAsiaTheme="majorEastAsia" w:hAnsiTheme="majorEastAsia" w:hint="eastAsia"/>
                <w:sz w:val="18"/>
                <w:szCs w:val="18"/>
              </w:rPr>
              <w:t>患者</w:t>
            </w:r>
            <w:r w:rsidRPr="00CC5504">
              <w:rPr>
                <w:rFonts w:asciiTheme="majorEastAsia" w:eastAsiaTheme="majorEastAsia" w:hAnsiTheme="majorEastAsia" w:hint="eastAsia"/>
                <w:sz w:val="18"/>
                <w:szCs w:val="18"/>
              </w:rPr>
              <w:t>識別コード等</w:t>
            </w:r>
          </w:p>
        </w:tc>
        <w:tc>
          <w:tcPr>
            <w:tcW w:w="2836" w:type="dxa"/>
            <w:gridSpan w:val="5"/>
            <w:tcBorders>
              <w:top w:val="single" w:sz="4" w:space="0" w:color="auto"/>
              <w:left w:val="single" w:sz="4" w:space="0" w:color="auto"/>
              <w:bottom w:val="single" w:sz="4" w:space="0" w:color="auto"/>
              <w:right w:val="single" w:sz="4" w:space="0" w:color="auto"/>
            </w:tcBorders>
            <w:shd w:val="clear" w:color="auto" w:fill="auto"/>
          </w:tcPr>
          <w:p w:rsidR="0009046A" w:rsidRPr="00CC5504" w:rsidRDefault="0009046A" w:rsidP="00CC4815">
            <w:pPr>
              <w:jc w:val="left"/>
              <w:rPr>
                <w:rFonts w:asciiTheme="majorEastAsia" w:eastAsiaTheme="majorEastAsia" w:hAnsiTheme="majorEastAsia"/>
                <w:sz w:val="18"/>
                <w:szCs w:val="18"/>
              </w:rPr>
            </w:pP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0"/>
        </w:trPr>
        <w:tc>
          <w:tcPr>
            <w:tcW w:w="449" w:type="dxa"/>
            <w:gridSpan w:val="2"/>
            <w:vMerge/>
            <w:tcBorders>
              <w:left w:val="single" w:sz="4" w:space="0" w:color="auto"/>
              <w:right w:val="single" w:sz="4" w:space="0" w:color="auto"/>
            </w:tcBorders>
            <w:shd w:val="clear" w:color="auto" w:fill="auto"/>
          </w:tcPr>
          <w:p w:rsidR="0009046A" w:rsidRPr="00CC5504" w:rsidRDefault="0009046A" w:rsidP="00CC4815">
            <w:pPr>
              <w:jc w:val="center"/>
              <w:rPr>
                <w:rFonts w:asciiTheme="majorEastAsia" w:eastAsiaTheme="majorEastAsia" w:hAnsiTheme="majorEastAsia"/>
                <w:sz w:val="18"/>
                <w:szCs w:val="18"/>
              </w:rPr>
            </w:pPr>
          </w:p>
        </w:tc>
        <w:tc>
          <w:tcPr>
            <w:tcW w:w="1961" w:type="dxa"/>
            <w:gridSpan w:val="5"/>
            <w:tcBorders>
              <w:top w:val="single" w:sz="4" w:space="0" w:color="auto"/>
              <w:left w:val="single" w:sz="4" w:space="0" w:color="auto"/>
              <w:right w:val="single" w:sz="4" w:space="0" w:color="auto"/>
            </w:tcBorders>
            <w:shd w:val="clear" w:color="auto" w:fill="auto"/>
          </w:tcPr>
          <w:p w:rsidR="0009046A" w:rsidRPr="00CC5504" w:rsidRDefault="0009046A" w:rsidP="00CC4815">
            <w:pPr>
              <w:widowControl/>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性別</w:t>
            </w:r>
          </w:p>
        </w:tc>
        <w:tc>
          <w:tcPr>
            <w:tcW w:w="2125" w:type="dxa"/>
            <w:gridSpan w:val="2"/>
            <w:tcBorders>
              <w:top w:val="single" w:sz="4" w:space="0" w:color="auto"/>
              <w:left w:val="single" w:sz="4" w:space="0" w:color="auto"/>
              <w:right w:val="single" w:sz="4" w:space="0" w:color="auto"/>
            </w:tcBorders>
            <w:shd w:val="clear" w:color="auto" w:fill="auto"/>
          </w:tcPr>
          <w:p w:rsidR="0009046A" w:rsidRPr="00CC5504" w:rsidRDefault="0009046A" w:rsidP="00CC4815">
            <w:pPr>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副作用等発現年齢</w:t>
            </w:r>
          </w:p>
        </w:tc>
        <w:tc>
          <w:tcPr>
            <w:tcW w:w="1205" w:type="dxa"/>
            <w:gridSpan w:val="3"/>
            <w:tcBorders>
              <w:top w:val="single" w:sz="4" w:space="0" w:color="auto"/>
              <w:left w:val="single" w:sz="4" w:space="0" w:color="auto"/>
              <w:right w:val="single" w:sz="4" w:space="0" w:color="auto"/>
            </w:tcBorders>
            <w:shd w:val="clear" w:color="auto" w:fill="auto"/>
            <w:vAlign w:val="center"/>
          </w:tcPr>
          <w:p w:rsidR="0009046A" w:rsidRPr="00CC5504" w:rsidRDefault="0009046A" w:rsidP="00CC4815">
            <w:pP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身長</w:t>
            </w:r>
          </w:p>
        </w:tc>
        <w:tc>
          <w:tcPr>
            <w:tcW w:w="1205" w:type="dxa"/>
            <w:tcBorders>
              <w:top w:val="single" w:sz="4" w:space="0" w:color="auto"/>
              <w:left w:val="single" w:sz="4" w:space="0" w:color="auto"/>
              <w:right w:val="single" w:sz="4" w:space="0" w:color="auto"/>
            </w:tcBorders>
            <w:shd w:val="clear" w:color="auto" w:fill="auto"/>
            <w:vAlign w:val="center"/>
          </w:tcPr>
          <w:p w:rsidR="0009046A" w:rsidRPr="00CC5504" w:rsidRDefault="0009046A" w:rsidP="00CC4815">
            <w:pP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体重</w:t>
            </w:r>
          </w:p>
        </w:tc>
        <w:tc>
          <w:tcPr>
            <w:tcW w:w="2836" w:type="dxa"/>
            <w:gridSpan w:val="5"/>
            <w:tcBorders>
              <w:top w:val="single" w:sz="4" w:space="0" w:color="auto"/>
              <w:left w:val="single" w:sz="4" w:space="0" w:color="auto"/>
              <w:right w:val="single" w:sz="4" w:space="0" w:color="auto"/>
            </w:tcBorders>
            <w:shd w:val="clear" w:color="auto" w:fill="auto"/>
          </w:tcPr>
          <w:p w:rsidR="0009046A" w:rsidRPr="00CC5504" w:rsidRDefault="0009046A" w:rsidP="00CC4815">
            <w:pPr>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妊娠</w:t>
            </w: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17"/>
        </w:trPr>
        <w:tc>
          <w:tcPr>
            <w:tcW w:w="449" w:type="dxa"/>
            <w:gridSpan w:val="2"/>
            <w:vMerge/>
            <w:tcBorders>
              <w:left w:val="single" w:sz="4" w:space="0" w:color="auto"/>
              <w:right w:val="single" w:sz="4" w:space="0" w:color="auto"/>
            </w:tcBorders>
            <w:shd w:val="clear" w:color="auto" w:fill="auto"/>
          </w:tcPr>
          <w:p w:rsidR="0009046A" w:rsidRPr="00CC5504" w:rsidRDefault="0009046A" w:rsidP="00CC4815">
            <w:pPr>
              <w:rPr>
                <w:rFonts w:asciiTheme="majorEastAsia" w:eastAsiaTheme="majorEastAsia" w:hAnsiTheme="majorEastAsia"/>
                <w:sz w:val="18"/>
                <w:szCs w:val="18"/>
              </w:rPr>
            </w:pPr>
          </w:p>
        </w:tc>
        <w:tc>
          <w:tcPr>
            <w:tcW w:w="1961" w:type="dxa"/>
            <w:gridSpan w:val="5"/>
            <w:tcBorders>
              <w:left w:val="single" w:sz="4" w:space="0" w:color="auto"/>
              <w:bottom w:val="single" w:sz="4" w:space="0" w:color="auto"/>
              <w:right w:val="single" w:sz="4" w:space="0" w:color="auto"/>
            </w:tcBorders>
            <w:shd w:val="clear" w:color="auto" w:fill="auto"/>
            <w:vAlign w:val="center"/>
          </w:tcPr>
          <w:p w:rsidR="0009046A" w:rsidRPr="00CC5504" w:rsidRDefault="0009046A" w:rsidP="00CC4815">
            <w:pP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□男　□女</w:t>
            </w:r>
          </w:p>
        </w:tc>
        <w:tc>
          <w:tcPr>
            <w:tcW w:w="2125" w:type="dxa"/>
            <w:gridSpan w:val="2"/>
            <w:tcBorders>
              <w:left w:val="single" w:sz="4" w:space="0" w:color="auto"/>
              <w:bottom w:val="single" w:sz="4" w:space="0" w:color="auto"/>
              <w:right w:val="single" w:sz="4" w:space="0" w:color="auto"/>
            </w:tcBorders>
            <w:shd w:val="clear" w:color="auto" w:fill="auto"/>
            <w:vAlign w:val="center"/>
          </w:tcPr>
          <w:p w:rsidR="0009046A" w:rsidRPr="00CC5504" w:rsidRDefault="0009046A" w:rsidP="00CC4815">
            <w:pPr>
              <w:wordWrap w:val="0"/>
              <w:ind w:firstLineChars="200" w:firstLine="322"/>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歳（乳児</w:t>
            </w:r>
            <w:r w:rsidRPr="00CC5504">
              <w:rPr>
                <w:rFonts w:asciiTheme="majorEastAsia" w:eastAsiaTheme="majorEastAsia" w:hAnsiTheme="majorEastAsia"/>
                <w:sz w:val="18"/>
                <w:szCs w:val="18"/>
              </w:rPr>
              <w:t>：</w:t>
            </w:r>
            <w:r w:rsidRPr="00CC5504">
              <w:rPr>
                <w:rFonts w:asciiTheme="majorEastAsia" w:eastAsiaTheme="majorEastAsia" w:hAnsiTheme="majorEastAsia" w:hint="eastAsia"/>
                <w:sz w:val="18"/>
                <w:szCs w:val="18"/>
              </w:rPr>
              <w:t xml:space="preserve">　ヶ月　</w:t>
            </w:r>
            <w:r w:rsidRPr="00CC5504">
              <w:rPr>
                <w:rFonts w:asciiTheme="majorEastAsia" w:eastAsiaTheme="majorEastAsia" w:hAnsiTheme="majorEastAsia"/>
                <w:sz w:val="18"/>
                <w:szCs w:val="18"/>
              </w:rPr>
              <w:t>週</w:t>
            </w:r>
            <w:r w:rsidRPr="00CC5504">
              <w:rPr>
                <w:rFonts w:asciiTheme="majorEastAsia" w:eastAsiaTheme="majorEastAsia" w:hAnsiTheme="majorEastAsia" w:hint="eastAsia"/>
                <w:sz w:val="18"/>
                <w:szCs w:val="18"/>
              </w:rPr>
              <w:t>）</w:t>
            </w:r>
          </w:p>
        </w:tc>
        <w:tc>
          <w:tcPr>
            <w:tcW w:w="1205" w:type="dxa"/>
            <w:gridSpan w:val="3"/>
            <w:tcBorders>
              <w:left w:val="single" w:sz="4" w:space="0" w:color="auto"/>
              <w:bottom w:val="single" w:sz="4" w:space="0" w:color="auto"/>
              <w:right w:val="single" w:sz="4" w:space="0" w:color="auto"/>
            </w:tcBorders>
            <w:shd w:val="clear" w:color="auto" w:fill="auto"/>
            <w:vAlign w:val="center"/>
          </w:tcPr>
          <w:p w:rsidR="0009046A" w:rsidRPr="00CC5504" w:rsidRDefault="0009046A" w:rsidP="00CC4815">
            <w:pPr>
              <w:jc w:val="right"/>
              <w:rPr>
                <w:rFonts w:asciiTheme="majorEastAsia" w:eastAsiaTheme="majorEastAsia" w:hAnsiTheme="majorEastAsia"/>
                <w:sz w:val="18"/>
                <w:szCs w:val="18"/>
              </w:rPr>
            </w:pPr>
            <w:r w:rsidRPr="00CC5504">
              <w:rPr>
                <w:rFonts w:asciiTheme="majorEastAsia" w:eastAsiaTheme="majorEastAsia" w:hAnsiTheme="majorEastAsia"/>
                <w:sz w:val="18"/>
                <w:szCs w:val="18"/>
              </w:rPr>
              <w:t>cm</w:t>
            </w:r>
          </w:p>
        </w:tc>
        <w:tc>
          <w:tcPr>
            <w:tcW w:w="1205" w:type="dxa"/>
            <w:tcBorders>
              <w:left w:val="single" w:sz="4" w:space="0" w:color="auto"/>
              <w:bottom w:val="single" w:sz="4" w:space="0" w:color="auto"/>
              <w:right w:val="single" w:sz="4" w:space="0" w:color="auto"/>
            </w:tcBorders>
            <w:shd w:val="clear" w:color="auto" w:fill="auto"/>
            <w:vAlign w:val="center"/>
          </w:tcPr>
          <w:p w:rsidR="0009046A" w:rsidRPr="00CC5504" w:rsidRDefault="0009046A" w:rsidP="00CC4815">
            <w:pPr>
              <w:jc w:val="righ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k</w:t>
            </w:r>
            <w:r w:rsidRPr="00CC5504">
              <w:rPr>
                <w:rFonts w:asciiTheme="majorEastAsia" w:eastAsiaTheme="majorEastAsia" w:hAnsiTheme="majorEastAsia"/>
                <w:sz w:val="18"/>
                <w:szCs w:val="18"/>
              </w:rPr>
              <w:t>g</w:t>
            </w:r>
          </w:p>
        </w:tc>
        <w:tc>
          <w:tcPr>
            <w:tcW w:w="2836" w:type="dxa"/>
            <w:gridSpan w:val="5"/>
            <w:tcBorders>
              <w:left w:val="single" w:sz="4" w:space="0" w:color="auto"/>
              <w:bottom w:val="single" w:sz="4" w:space="0" w:color="auto"/>
              <w:right w:val="single" w:sz="4" w:space="0" w:color="auto"/>
            </w:tcBorders>
            <w:shd w:val="clear" w:color="auto" w:fill="auto"/>
            <w:vAlign w:val="center"/>
          </w:tcPr>
          <w:p w:rsidR="0009046A" w:rsidRPr="00CC5504" w:rsidRDefault="0009046A" w:rsidP="00CC4815">
            <w:pP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□無□有（妊娠　　週）□不明</w:t>
            </w: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18"/>
        </w:trPr>
        <w:tc>
          <w:tcPr>
            <w:tcW w:w="449" w:type="dxa"/>
            <w:gridSpan w:val="2"/>
            <w:vMerge/>
            <w:tcBorders>
              <w:left w:val="single" w:sz="4" w:space="0" w:color="auto"/>
              <w:right w:val="single" w:sz="4" w:space="0" w:color="auto"/>
            </w:tcBorders>
            <w:shd w:val="clear" w:color="auto" w:fill="auto"/>
          </w:tcPr>
          <w:p w:rsidR="0009046A" w:rsidRPr="00CC5504" w:rsidRDefault="0009046A" w:rsidP="00CC4815">
            <w:pPr>
              <w:rPr>
                <w:rFonts w:asciiTheme="majorEastAsia" w:eastAsiaTheme="majorEastAsia" w:hAnsiTheme="majorEastAsia"/>
                <w:sz w:val="18"/>
                <w:szCs w:val="18"/>
              </w:rPr>
            </w:pPr>
          </w:p>
        </w:tc>
        <w:tc>
          <w:tcPr>
            <w:tcW w:w="1958" w:type="dxa"/>
            <w:gridSpan w:val="5"/>
            <w:tcBorders>
              <w:top w:val="single" w:sz="4" w:space="0" w:color="auto"/>
              <w:left w:val="single" w:sz="4" w:space="0" w:color="auto"/>
              <w:right w:val="single" w:sz="4" w:space="0" w:color="auto"/>
            </w:tcBorders>
            <w:shd w:val="clear" w:color="auto" w:fill="auto"/>
          </w:tcPr>
          <w:p w:rsidR="0009046A" w:rsidRPr="00CC5504" w:rsidRDefault="0009046A" w:rsidP="00CC4815">
            <w:pPr>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原疾患・合併症</w:t>
            </w:r>
          </w:p>
        </w:tc>
        <w:tc>
          <w:tcPr>
            <w:tcW w:w="2128" w:type="dxa"/>
            <w:gridSpan w:val="2"/>
            <w:tcBorders>
              <w:top w:val="single" w:sz="4" w:space="0" w:color="auto"/>
              <w:left w:val="single" w:sz="4" w:space="0" w:color="auto"/>
              <w:right w:val="single" w:sz="4" w:space="0" w:color="auto"/>
            </w:tcBorders>
            <w:shd w:val="clear" w:color="auto" w:fill="auto"/>
          </w:tcPr>
          <w:p w:rsidR="0009046A" w:rsidRPr="00CC5504" w:rsidRDefault="0009046A" w:rsidP="00CC4815">
            <w:pPr>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既往歴</w:t>
            </w:r>
          </w:p>
        </w:tc>
        <w:tc>
          <w:tcPr>
            <w:tcW w:w="2410" w:type="dxa"/>
            <w:gridSpan w:val="4"/>
            <w:tcBorders>
              <w:top w:val="single" w:sz="4" w:space="0" w:color="auto"/>
              <w:left w:val="single" w:sz="4" w:space="0" w:color="auto"/>
              <w:right w:val="single" w:sz="4" w:space="0" w:color="auto"/>
            </w:tcBorders>
            <w:shd w:val="clear" w:color="auto" w:fill="auto"/>
          </w:tcPr>
          <w:p w:rsidR="0009046A" w:rsidRPr="00CC5504" w:rsidRDefault="0009046A" w:rsidP="00CC4815">
            <w:pPr>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過去の副作用歴</w:t>
            </w:r>
          </w:p>
        </w:tc>
        <w:tc>
          <w:tcPr>
            <w:tcW w:w="2836" w:type="dxa"/>
            <w:gridSpan w:val="5"/>
            <w:tcBorders>
              <w:top w:val="single" w:sz="4" w:space="0" w:color="auto"/>
              <w:left w:val="single" w:sz="4" w:space="0" w:color="auto"/>
              <w:right w:val="single" w:sz="4" w:space="0" w:color="auto"/>
            </w:tcBorders>
            <w:shd w:val="clear" w:color="auto" w:fill="auto"/>
          </w:tcPr>
          <w:p w:rsidR="0009046A" w:rsidRPr="00CC5504" w:rsidRDefault="0009046A" w:rsidP="00CC4815">
            <w:pPr>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特記事項</w:t>
            </w:r>
          </w:p>
        </w:tc>
      </w:tr>
      <w:tr w:rsidR="0009046A" w:rsidRPr="00CC5504" w:rsidTr="00BD20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72"/>
        </w:trPr>
        <w:tc>
          <w:tcPr>
            <w:tcW w:w="449" w:type="dxa"/>
            <w:gridSpan w:val="2"/>
            <w:vMerge/>
            <w:tcBorders>
              <w:left w:val="single" w:sz="4" w:space="0" w:color="auto"/>
              <w:bottom w:val="single" w:sz="4" w:space="0" w:color="auto"/>
              <w:right w:val="single" w:sz="4" w:space="0" w:color="auto"/>
            </w:tcBorders>
            <w:shd w:val="clear" w:color="auto" w:fill="auto"/>
          </w:tcPr>
          <w:p w:rsidR="0009046A" w:rsidRPr="00CC5504" w:rsidRDefault="0009046A" w:rsidP="00CC4815">
            <w:pPr>
              <w:rPr>
                <w:rFonts w:asciiTheme="majorEastAsia" w:eastAsiaTheme="majorEastAsia" w:hAnsiTheme="majorEastAsia"/>
                <w:sz w:val="18"/>
                <w:szCs w:val="18"/>
              </w:rPr>
            </w:pPr>
          </w:p>
        </w:tc>
        <w:tc>
          <w:tcPr>
            <w:tcW w:w="1958" w:type="dxa"/>
            <w:gridSpan w:val="5"/>
            <w:tcBorders>
              <w:left w:val="single" w:sz="4" w:space="0" w:color="auto"/>
              <w:bottom w:val="single" w:sz="4" w:space="0" w:color="auto"/>
              <w:right w:val="single" w:sz="4" w:space="0" w:color="auto"/>
            </w:tcBorders>
            <w:shd w:val="clear" w:color="auto" w:fill="auto"/>
          </w:tcPr>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1.</w:t>
            </w:r>
            <w:r w:rsidRPr="00CC5504">
              <w:rPr>
                <w:rFonts w:asciiTheme="majorEastAsia" w:eastAsiaTheme="majorEastAsia" w:hAnsiTheme="majorEastAsia"/>
                <w:sz w:val="18"/>
                <w:szCs w:val="18"/>
              </w:rPr>
              <w:t xml:space="preserve"> </w:t>
            </w:r>
          </w:p>
          <w:p w:rsidR="0009046A" w:rsidRPr="00CC5504" w:rsidRDefault="0009046A" w:rsidP="00CC4815">
            <w:pPr>
              <w:spacing w:line="240" w:lineRule="exact"/>
              <w:rPr>
                <w:rFonts w:asciiTheme="majorEastAsia" w:eastAsiaTheme="majorEastAsia" w:hAnsiTheme="majorEastAsia"/>
                <w:sz w:val="18"/>
                <w:szCs w:val="18"/>
              </w:rPr>
            </w:pP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2.</w:t>
            </w:r>
            <w:r w:rsidRPr="00CC5504">
              <w:rPr>
                <w:rFonts w:asciiTheme="majorEastAsia" w:eastAsiaTheme="majorEastAsia" w:hAnsiTheme="majorEastAsia"/>
                <w:sz w:val="18"/>
                <w:szCs w:val="18"/>
              </w:rPr>
              <w:t xml:space="preserve"> </w:t>
            </w:r>
          </w:p>
        </w:tc>
        <w:tc>
          <w:tcPr>
            <w:tcW w:w="2128" w:type="dxa"/>
            <w:gridSpan w:val="2"/>
            <w:tcBorders>
              <w:left w:val="single" w:sz="4" w:space="0" w:color="auto"/>
              <w:bottom w:val="single" w:sz="4" w:space="0" w:color="auto"/>
              <w:right w:val="single" w:sz="4" w:space="0" w:color="auto"/>
            </w:tcBorders>
            <w:shd w:val="clear" w:color="auto" w:fill="auto"/>
          </w:tcPr>
          <w:p w:rsidR="0009046A" w:rsidRPr="00CC5504" w:rsidRDefault="0009046A" w:rsidP="00CC4815">
            <w:pPr>
              <w:widowControl/>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1.</w:t>
            </w:r>
            <w:r w:rsidRPr="00CC5504">
              <w:rPr>
                <w:rFonts w:asciiTheme="majorEastAsia" w:eastAsiaTheme="majorEastAsia" w:hAnsiTheme="majorEastAsia"/>
                <w:sz w:val="18"/>
                <w:szCs w:val="18"/>
              </w:rPr>
              <w:t xml:space="preserve"> </w:t>
            </w:r>
          </w:p>
          <w:p w:rsidR="0009046A" w:rsidRPr="00CC5504" w:rsidRDefault="0009046A" w:rsidP="00CC4815">
            <w:pPr>
              <w:widowControl/>
              <w:spacing w:line="240" w:lineRule="exact"/>
              <w:jc w:val="left"/>
              <w:rPr>
                <w:rFonts w:asciiTheme="majorEastAsia" w:eastAsiaTheme="majorEastAsia" w:hAnsiTheme="majorEastAsia"/>
                <w:sz w:val="18"/>
                <w:szCs w:val="18"/>
              </w:rPr>
            </w:pPr>
          </w:p>
          <w:p w:rsidR="0009046A" w:rsidRPr="00CC5504" w:rsidRDefault="0009046A" w:rsidP="00CC4815">
            <w:pPr>
              <w:widowControl/>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2.</w:t>
            </w:r>
            <w:r w:rsidRPr="00CC5504">
              <w:rPr>
                <w:rFonts w:asciiTheme="majorEastAsia" w:eastAsiaTheme="majorEastAsia" w:hAnsiTheme="majorEastAsia"/>
                <w:sz w:val="18"/>
                <w:szCs w:val="18"/>
              </w:rPr>
              <w:t xml:space="preserve"> </w:t>
            </w:r>
          </w:p>
        </w:tc>
        <w:tc>
          <w:tcPr>
            <w:tcW w:w="2410" w:type="dxa"/>
            <w:gridSpan w:val="4"/>
            <w:tcBorders>
              <w:left w:val="single" w:sz="4" w:space="0" w:color="auto"/>
              <w:bottom w:val="single" w:sz="4" w:space="0" w:color="auto"/>
              <w:right w:val="single" w:sz="4" w:space="0" w:color="auto"/>
            </w:tcBorders>
            <w:shd w:val="clear" w:color="auto" w:fill="auto"/>
          </w:tcPr>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□無・□有</w:t>
            </w: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医薬品名：</w:t>
            </w:r>
            <w:r w:rsidRPr="00CC5504">
              <w:rPr>
                <w:rFonts w:asciiTheme="majorEastAsia" w:eastAsiaTheme="majorEastAsia" w:hAnsiTheme="majorEastAsia"/>
                <w:sz w:val="18"/>
                <w:szCs w:val="18"/>
              </w:rPr>
              <w:t xml:space="preserve"> </w:t>
            </w: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副作用名：</w:t>
            </w:r>
            <w:r w:rsidRPr="00CC5504">
              <w:rPr>
                <w:rFonts w:asciiTheme="majorEastAsia" w:eastAsiaTheme="majorEastAsia" w:hAnsiTheme="majorEastAsia"/>
                <w:sz w:val="18"/>
                <w:szCs w:val="18"/>
              </w:rPr>
              <w:t xml:space="preserve"> </w:t>
            </w:r>
          </w:p>
          <w:p w:rsidR="0009046A" w:rsidRPr="00CC5504" w:rsidRDefault="0009046A" w:rsidP="00CC4815">
            <w:pPr>
              <w:spacing w:line="240" w:lineRule="exact"/>
              <w:rPr>
                <w:rFonts w:asciiTheme="majorEastAsia" w:eastAsiaTheme="majorEastAsia" w:hAnsiTheme="majorEastAsia"/>
                <w:sz w:val="18"/>
                <w:szCs w:val="18"/>
                <w:u w:val="single"/>
              </w:rPr>
            </w:pPr>
            <w:r w:rsidRPr="00CC5504">
              <w:rPr>
                <w:rFonts w:asciiTheme="majorEastAsia" w:eastAsiaTheme="majorEastAsia" w:hAnsiTheme="majorEastAsia" w:hint="eastAsia"/>
                <w:sz w:val="18"/>
                <w:szCs w:val="18"/>
              </w:rPr>
              <w:t>□不明</w:t>
            </w:r>
          </w:p>
        </w:tc>
        <w:tc>
          <w:tcPr>
            <w:tcW w:w="2836" w:type="dxa"/>
            <w:gridSpan w:val="5"/>
            <w:tcBorders>
              <w:left w:val="single" w:sz="4" w:space="0" w:color="auto"/>
              <w:bottom w:val="single" w:sz="4" w:space="0" w:color="auto"/>
              <w:right w:val="single" w:sz="4" w:space="0" w:color="auto"/>
            </w:tcBorders>
            <w:shd w:val="clear" w:color="auto" w:fill="auto"/>
          </w:tcPr>
          <w:p w:rsidR="0009046A" w:rsidRPr="00CC5504" w:rsidRDefault="0009046A" w:rsidP="00CC4815">
            <w:pPr>
              <w:spacing w:line="240" w:lineRule="exact"/>
              <w:ind w:left="483" w:hangingChars="300" w:hanging="483"/>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飲酒　□</w:t>
            </w:r>
            <w:r w:rsidRPr="00CC5504">
              <w:rPr>
                <w:rFonts w:asciiTheme="majorEastAsia" w:eastAsiaTheme="majorEastAsia" w:hAnsiTheme="majorEastAsia"/>
                <w:sz w:val="18"/>
                <w:szCs w:val="18"/>
              </w:rPr>
              <w:t>有</w:t>
            </w:r>
            <w:r w:rsidRPr="00CC5504">
              <w:rPr>
                <w:rFonts w:asciiTheme="majorEastAsia" w:eastAsiaTheme="majorEastAsia" w:hAnsiTheme="majorEastAsia" w:hint="eastAsia"/>
                <w:sz w:val="18"/>
                <w:szCs w:val="18"/>
              </w:rPr>
              <w:t xml:space="preserve">（　　 </w:t>
            </w:r>
            <w:r w:rsidRPr="00CC5504">
              <w:rPr>
                <w:rFonts w:asciiTheme="majorEastAsia" w:eastAsiaTheme="majorEastAsia" w:hAnsiTheme="majorEastAsia"/>
                <w:sz w:val="18"/>
                <w:szCs w:val="18"/>
              </w:rPr>
              <w:t>）</w:t>
            </w:r>
            <w:r w:rsidRPr="00CC5504">
              <w:rPr>
                <w:rFonts w:asciiTheme="majorEastAsia" w:eastAsiaTheme="majorEastAsia" w:hAnsiTheme="majorEastAsia" w:hint="eastAsia"/>
                <w:sz w:val="18"/>
                <w:szCs w:val="18"/>
              </w:rPr>
              <w:t>□</w:t>
            </w:r>
            <w:r w:rsidRPr="00CC5504">
              <w:rPr>
                <w:rFonts w:asciiTheme="majorEastAsia" w:eastAsiaTheme="majorEastAsia" w:hAnsiTheme="majorEastAsia"/>
                <w:sz w:val="18"/>
                <w:szCs w:val="18"/>
              </w:rPr>
              <w:t>無</w:t>
            </w:r>
            <w:r w:rsidRPr="00CC5504">
              <w:rPr>
                <w:rFonts w:asciiTheme="majorEastAsia" w:eastAsiaTheme="majorEastAsia" w:hAnsiTheme="majorEastAsia" w:hint="eastAsia"/>
                <w:sz w:val="18"/>
                <w:szCs w:val="18"/>
              </w:rPr>
              <w:t xml:space="preserve">　□不明</w:t>
            </w:r>
          </w:p>
          <w:p w:rsidR="0009046A" w:rsidRPr="00CC5504" w:rsidRDefault="0009046A" w:rsidP="00CC4815">
            <w:pPr>
              <w:spacing w:line="240" w:lineRule="exact"/>
              <w:ind w:left="483" w:hangingChars="300" w:hanging="483"/>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喫煙　□</w:t>
            </w:r>
            <w:r w:rsidRPr="00CC5504">
              <w:rPr>
                <w:rFonts w:asciiTheme="majorEastAsia" w:eastAsiaTheme="majorEastAsia" w:hAnsiTheme="majorEastAsia"/>
                <w:sz w:val="18"/>
                <w:szCs w:val="18"/>
              </w:rPr>
              <w:t>有</w:t>
            </w:r>
            <w:r w:rsidRPr="00CC5504">
              <w:rPr>
                <w:rFonts w:asciiTheme="majorEastAsia" w:eastAsiaTheme="majorEastAsia" w:hAnsiTheme="majorEastAsia" w:hint="eastAsia"/>
                <w:sz w:val="18"/>
                <w:szCs w:val="18"/>
              </w:rPr>
              <w:t>（　　 ）□</w:t>
            </w:r>
            <w:r w:rsidRPr="00CC5504">
              <w:rPr>
                <w:rFonts w:asciiTheme="majorEastAsia" w:eastAsiaTheme="majorEastAsia" w:hAnsiTheme="majorEastAsia"/>
                <w:sz w:val="18"/>
                <w:szCs w:val="18"/>
              </w:rPr>
              <w:t>無</w:t>
            </w:r>
            <w:r w:rsidRPr="00CC5504">
              <w:rPr>
                <w:rFonts w:asciiTheme="majorEastAsia" w:eastAsiaTheme="majorEastAsia" w:hAnsiTheme="majorEastAsia" w:hint="eastAsia"/>
                <w:sz w:val="18"/>
                <w:szCs w:val="18"/>
              </w:rPr>
              <w:t xml:space="preserve">　□不明</w:t>
            </w:r>
          </w:p>
          <w:p w:rsidR="0009046A" w:rsidRPr="00CC5504" w:rsidRDefault="0009046A" w:rsidP="00CC4815">
            <w:pPr>
              <w:spacing w:line="240" w:lineRule="exact"/>
              <w:ind w:left="483" w:hangingChars="300" w:hanging="483"/>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ｱﾚﾙｷﾞｰ□</w:t>
            </w:r>
            <w:r w:rsidRPr="00CC5504">
              <w:rPr>
                <w:rFonts w:asciiTheme="majorEastAsia" w:eastAsiaTheme="majorEastAsia" w:hAnsiTheme="majorEastAsia"/>
                <w:sz w:val="18"/>
                <w:szCs w:val="18"/>
              </w:rPr>
              <w:t>有</w:t>
            </w:r>
            <w:r w:rsidRPr="00CC5504">
              <w:rPr>
                <w:rFonts w:asciiTheme="majorEastAsia" w:eastAsiaTheme="majorEastAsia" w:hAnsiTheme="majorEastAsia" w:hint="eastAsia"/>
                <w:sz w:val="18"/>
                <w:szCs w:val="18"/>
              </w:rPr>
              <w:t>（　　 ）□</w:t>
            </w:r>
            <w:r w:rsidRPr="00CC5504">
              <w:rPr>
                <w:rFonts w:asciiTheme="majorEastAsia" w:eastAsiaTheme="majorEastAsia" w:hAnsiTheme="majorEastAsia"/>
                <w:sz w:val="18"/>
                <w:szCs w:val="18"/>
              </w:rPr>
              <w:t>無</w:t>
            </w:r>
            <w:r w:rsidRPr="00CC5504">
              <w:rPr>
                <w:rFonts w:asciiTheme="majorEastAsia" w:eastAsiaTheme="majorEastAsia" w:hAnsiTheme="majorEastAsia" w:hint="eastAsia"/>
                <w:sz w:val="18"/>
                <w:szCs w:val="18"/>
              </w:rPr>
              <w:t xml:space="preserve">　□不明</w:t>
            </w:r>
          </w:p>
          <w:p w:rsidR="0009046A" w:rsidRPr="00CC5504" w:rsidRDefault="0009046A" w:rsidP="00CC4815">
            <w:pPr>
              <w:spacing w:line="240" w:lineRule="exact"/>
              <w:rPr>
                <w:rFonts w:asciiTheme="majorEastAsia" w:eastAsiaTheme="majorEastAsia" w:hAnsiTheme="majorEastAsia"/>
                <w:sz w:val="18"/>
                <w:szCs w:val="18"/>
                <w:u w:val="single"/>
              </w:rPr>
            </w:pPr>
            <w:r w:rsidRPr="00CC5504">
              <w:rPr>
                <w:rFonts w:asciiTheme="majorEastAsia" w:eastAsiaTheme="majorEastAsia" w:hAnsiTheme="majorEastAsia" w:hint="eastAsia"/>
                <w:sz w:val="18"/>
                <w:szCs w:val="18"/>
              </w:rPr>
              <w:t xml:space="preserve">その他（　</w:t>
            </w:r>
            <w:r w:rsidRPr="00CC5504">
              <w:rPr>
                <w:rFonts w:asciiTheme="majorEastAsia" w:eastAsiaTheme="majorEastAsia" w:hAnsiTheme="majorEastAsia"/>
                <w:sz w:val="18"/>
                <w:szCs w:val="18"/>
              </w:rPr>
              <w:t xml:space="preserve">　　　　　　　　</w:t>
            </w:r>
            <w:r w:rsidRPr="00CC5504">
              <w:rPr>
                <w:rFonts w:asciiTheme="majorEastAsia" w:eastAsiaTheme="majorEastAsia" w:hAnsiTheme="majorEastAsia" w:hint="eastAsia"/>
                <w:sz w:val="18"/>
                <w:szCs w:val="18"/>
              </w:rPr>
              <w:t xml:space="preserve">　　）</w:t>
            </w: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07"/>
        </w:trPr>
        <w:tc>
          <w:tcPr>
            <w:tcW w:w="449" w:type="dxa"/>
            <w:gridSpan w:val="2"/>
            <w:vMerge w:val="restart"/>
            <w:tcBorders>
              <w:top w:val="single" w:sz="4" w:space="0" w:color="auto"/>
              <w:left w:val="single" w:sz="4" w:space="0" w:color="auto"/>
              <w:right w:val="single" w:sz="4" w:space="0" w:color="auto"/>
            </w:tcBorders>
            <w:shd w:val="clear" w:color="auto" w:fill="auto"/>
          </w:tcPr>
          <w:p w:rsidR="0009046A" w:rsidRPr="00CC5504" w:rsidRDefault="0009046A" w:rsidP="00CC4815">
            <w:pPr>
              <w:jc w:val="cente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副作用等に関する情報</w:t>
            </w:r>
          </w:p>
        </w:tc>
        <w:tc>
          <w:tcPr>
            <w:tcW w:w="1958" w:type="dxa"/>
            <w:gridSpan w:val="5"/>
            <w:tcBorders>
              <w:top w:val="single" w:sz="4" w:space="0" w:color="auto"/>
              <w:left w:val="single" w:sz="4" w:space="0" w:color="auto"/>
              <w:bottom w:val="single" w:sz="4" w:space="0" w:color="auto"/>
              <w:right w:val="single" w:sz="4" w:space="0" w:color="auto"/>
            </w:tcBorders>
            <w:shd w:val="clear" w:color="auto" w:fill="auto"/>
          </w:tcPr>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副作用</w:t>
            </w:r>
            <w:r w:rsidRPr="00CC5504">
              <w:rPr>
                <w:rFonts w:asciiTheme="majorEastAsia" w:eastAsiaTheme="majorEastAsia" w:hAnsiTheme="majorEastAsia"/>
                <w:sz w:val="18"/>
                <w:szCs w:val="18"/>
              </w:rPr>
              <w:t>等の名称又は症状、異常所見</w:t>
            </w:r>
          </w:p>
        </w:tc>
        <w:tc>
          <w:tcPr>
            <w:tcW w:w="2128" w:type="dxa"/>
            <w:gridSpan w:val="2"/>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09046A" w:rsidRPr="00CC5504" w:rsidRDefault="0009046A" w:rsidP="00CC4815">
            <w:pPr>
              <w:spacing w:line="240" w:lineRule="exact"/>
              <w:jc w:val="cente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副作用等</w:t>
            </w:r>
            <w:r w:rsidRPr="00CC5504">
              <w:rPr>
                <w:rFonts w:asciiTheme="majorEastAsia" w:eastAsiaTheme="majorEastAsia" w:hAnsiTheme="majorEastAsia"/>
                <w:sz w:val="18"/>
                <w:szCs w:val="18"/>
              </w:rPr>
              <w:t>の</w:t>
            </w:r>
            <w:r w:rsidRPr="00CC5504">
              <w:rPr>
                <w:rFonts w:asciiTheme="majorEastAsia" w:eastAsiaTheme="majorEastAsia" w:hAnsiTheme="majorEastAsia" w:hint="eastAsia"/>
                <w:sz w:val="18"/>
                <w:szCs w:val="18"/>
              </w:rPr>
              <w:t>重篤性</w:t>
            </w:r>
          </w:p>
          <w:p w:rsidR="0009046A" w:rsidRPr="00CC5504" w:rsidRDefault="0009046A" w:rsidP="00CC4815">
            <w:pPr>
              <w:spacing w:line="240" w:lineRule="exact"/>
              <w:rPr>
                <w:rFonts w:asciiTheme="majorEastAsia" w:eastAsiaTheme="majorEastAsia" w:hAnsiTheme="majorEastAsia"/>
                <w:sz w:val="16"/>
                <w:szCs w:val="16"/>
              </w:rPr>
            </w:pPr>
            <w:r w:rsidRPr="00CC5504">
              <w:rPr>
                <w:rFonts w:asciiTheme="majorEastAsia" w:eastAsiaTheme="majorEastAsia" w:hAnsiTheme="majorEastAsia" w:hint="eastAsia"/>
                <w:sz w:val="16"/>
                <w:szCs w:val="16"/>
              </w:rPr>
              <w:t>重篤</w:t>
            </w:r>
            <w:r w:rsidRPr="00CC5504">
              <w:rPr>
                <w:rFonts w:asciiTheme="majorEastAsia" w:eastAsiaTheme="majorEastAsia" w:hAnsiTheme="majorEastAsia"/>
                <w:sz w:val="16"/>
                <w:szCs w:val="16"/>
              </w:rPr>
              <w:t>の</w:t>
            </w:r>
            <w:r w:rsidRPr="00CC5504">
              <w:rPr>
                <w:rFonts w:asciiTheme="majorEastAsia" w:eastAsiaTheme="majorEastAsia" w:hAnsiTheme="majorEastAsia" w:hint="eastAsia"/>
                <w:sz w:val="16"/>
                <w:szCs w:val="16"/>
              </w:rPr>
              <w:t>場合、＜重篤の判定</w:t>
            </w:r>
            <w:r w:rsidRPr="00CC5504">
              <w:rPr>
                <w:rFonts w:asciiTheme="majorEastAsia" w:eastAsiaTheme="majorEastAsia" w:hAnsiTheme="majorEastAsia"/>
                <w:sz w:val="16"/>
                <w:szCs w:val="16"/>
              </w:rPr>
              <w:t>基準</w:t>
            </w:r>
            <w:r w:rsidRPr="00CC5504">
              <w:rPr>
                <w:rFonts w:asciiTheme="majorEastAsia" w:eastAsiaTheme="majorEastAsia" w:hAnsiTheme="majorEastAsia" w:hint="eastAsia"/>
                <w:sz w:val="16"/>
                <w:szCs w:val="16"/>
              </w:rPr>
              <w:t>＞の該当</w:t>
            </w:r>
            <w:r w:rsidRPr="00CC5504">
              <w:rPr>
                <w:rFonts w:asciiTheme="majorEastAsia" w:eastAsiaTheme="majorEastAsia" w:hAnsiTheme="majorEastAsia"/>
                <w:sz w:val="16"/>
                <w:szCs w:val="16"/>
              </w:rPr>
              <w:t>する番号</w:t>
            </w:r>
            <w:r w:rsidRPr="00CC5504">
              <w:rPr>
                <w:rFonts w:asciiTheme="majorEastAsia" w:eastAsiaTheme="majorEastAsia" w:hAnsiTheme="majorEastAsia" w:hint="eastAsia"/>
                <w:sz w:val="16"/>
                <w:szCs w:val="16"/>
              </w:rPr>
              <w:t>を（ ）</w:t>
            </w:r>
            <w:r w:rsidRPr="00CC5504">
              <w:rPr>
                <w:rFonts w:asciiTheme="majorEastAsia" w:eastAsiaTheme="majorEastAsia" w:hAnsiTheme="majorEastAsia"/>
                <w:sz w:val="16"/>
                <w:szCs w:val="16"/>
              </w:rPr>
              <w:t>記入</w:t>
            </w:r>
          </w:p>
        </w:tc>
        <w:tc>
          <w:tcPr>
            <w:tcW w:w="2410" w:type="dxa"/>
            <w:gridSpan w:val="4"/>
            <w:tcBorders>
              <w:top w:val="single" w:sz="4" w:space="0" w:color="auto"/>
              <w:left w:val="single" w:sz="4" w:space="0" w:color="auto"/>
              <w:bottom w:val="single" w:sz="4" w:space="0" w:color="auto"/>
              <w:right w:val="single" w:sz="4" w:space="0" w:color="auto"/>
            </w:tcBorders>
            <w:shd w:val="clear" w:color="auto" w:fill="auto"/>
          </w:tcPr>
          <w:p w:rsidR="0009046A" w:rsidRPr="00CC5504" w:rsidRDefault="0009046A" w:rsidP="00CC4815">
            <w:pPr>
              <w:spacing w:line="240" w:lineRule="exact"/>
              <w:jc w:val="cente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発現期間</w:t>
            </w:r>
          </w:p>
          <w:p w:rsidR="0009046A" w:rsidRPr="00CC5504" w:rsidRDefault="0009046A" w:rsidP="00CC4815">
            <w:pPr>
              <w:spacing w:line="240" w:lineRule="exact"/>
              <w:jc w:val="center"/>
              <w:rPr>
                <w:rFonts w:asciiTheme="majorEastAsia" w:eastAsiaTheme="majorEastAsia" w:hAnsiTheme="majorEastAsia"/>
                <w:sz w:val="18"/>
                <w:szCs w:val="18"/>
              </w:rPr>
            </w:pPr>
            <w:r w:rsidRPr="00CC5504">
              <w:rPr>
                <w:rFonts w:asciiTheme="majorEastAsia" w:eastAsiaTheme="majorEastAsia" w:hAnsiTheme="majorEastAsia"/>
                <w:sz w:val="18"/>
                <w:szCs w:val="18"/>
              </w:rPr>
              <w:t>（発現日～</w:t>
            </w:r>
            <w:r w:rsidRPr="00CC5504">
              <w:rPr>
                <w:rFonts w:asciiTheme="majorEastAsia" w:eastAsiaTheme="majorEastAsia" w:hAnsiTheme="majorEastAsia" w:hint="eastAsia"/>
                <w:sz w:val="18"/>
                <w:szCs w:val="18"/>
              </w:rPr>
              <w:t>転帰日</w:t>
            </w:r>
            <w:r w:rsidRPr="00CC5504">
              <w:rPr>
                <w:rFonts w:asciiTheme="majorEastAsia" w:eastAsiaTheme="majorEastAsia" w:hAnsiTheme="majorEastAsia"/>
                <w:sz w:val="18"/>
                <w:szCs w:val="18"/>
              </w:rPr>
              <w:t>）</w:t>
            </w:r>
          </w:p>
        </w:tc>
        <w:tc>
          <w:tcPr>
            <w:tcW w:w="2836" w:type="dxa"/>
            <w:gridSpan w:val="5"/>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09046A" w:rsidRPr="00CC5504" w:rsidRDefault="0009046A" w:rsidP="00CC4815">
            <w:pPr>
              <w:spacing w:line="240" w:lineRule="exact"/>
              <w:jc w:val="cente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副作用等</w:t>
            </w:r>
            <w:r w:rsidRPr="00CC5504">
              <w:rPr>
                <w:rFonts w:asciiTheme="majorEastAsia" w:eastAsiaTheme="majorEastAsia" w:hAnsiTheme="majorEastAsia"/>
                <w:sz w:val="18"/>
                <w:szCs w:val="18"/>
              </w:rPr>
              <w:t>の</w:t>
            </w:r>
            <w:r w:rsidRPr="00CC5504">
              <w:rPr>
                <w:rFonts w:asciiTheme="majorEastAsia" w:eastAsiaTheme="majorEastAsia" w:hAnsiTheme="majorEastAsia" w:hint="eastAsia"/>
                <w:sz w:val="18"/>
                <w:szCs w:val="18"/>
              </w:rPr>
              <w:t>転帰</w:t>
            </w: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sz w:val="18"/>
                <w:szCs w:val="18"/>
              </w:rPr>
              <w:t>後遺症</w:t>
            </w:r>
            <w:r w:rsidRPr="00CC5504">
              <w:rPr>
                <w:rFonts w:asciiTheme="majorEastAsia" w:eastAsiaTheme="majorEastAsia" w:hAnsiTheme="majorEastAsia" w:hint="eastAsia"/>
                <w:sz w:val="18"/>
                <w:szCs w:val="18"/>
              </w:rPr>
              <w:t>あ</w:t>
            </w:r>
            <w:r w:rsidRPr="00CC5504">
              <w:rPr>
                <w:rFonts w:asciiTheme="majorEastAsia" w:eastAsiaTheme="majorEastAsia" w:hAnsiTheme="majorEastAsia"/>
                <w:sz w:val="18"/>
                <w:szCs w:val="18"/>
              </w:rPr>
              <w:t>りの場合</w:t>
            </w:r>
            <w:r w:rsidRPr="00CC5504">
              <w:rPr>
                <w:rFonts w:asciiTheme="majorEastAsia" w:eastAsiaTheme="majorEastAsia" w:hAnsiTheme="majorEastAsia" w:hint="eastAsia"/>
                <w:sz w:val="18"/>
                <w:szCs w:val="18"/>
              </w:rPr>
              <w:t xml:space="preserve">、（ </w:t>
            </w:r>
            <w:r w:rsidRPr="00CC5504">
              <w:rPr>
                <w:rFonts w:asciiTheme="majorEastAsia" w:eastAsiaTheme="majorEastAsia" w:hAnsiTheme="majorEastAsia"/>
                <w:sz w:val="18"/>
                <w:szCs w:val="18"/>
              </w:rPr>
              <w:t>）</w:t>
            </w:r>
            <w:r w:rsidRPr="00CC5504">
              <w:rPr>
                <w:rFonts w:asciiTheme="majorEastAsia" w:eastAsiaTheme="majorEastAsia" w:hAnsiTheme="majorEastAsia" w:hint="eastAsia"/>
                <w:sz w:val="18"/>
                <w:szCs w:val="18"/>
              </w:rPr>
              <w:t>に</w:t>
            </w:r>
            <w:r w:rsidRPr="00CC5504">
              <w:rPr>
                <w:rFonts w:asciiTheme="majorEastAsia" w:eastAsiaTheme="majorEastAsia" w:hAnsiTheme="majorEastAsia"/>
                <w:sz w:val="18"/>
                <w:szCs w:val="18"/>
              </w:rPr>
              <w:t>症状を記入</w:t>
            </w: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11"/>
        </w:trPr>
        <w:tc>
          <w:tcPr>
            <w:tcW w:w="449" w:type="dxa"/>
            <w:gridSpan w:val="2"/>
            <w:vMerge/>
            <w:tcBorders>
              <w:left w:val="single" w:sz="4" w:space="0" w:color="auto"/>
              <w:right w:val="single" w:sz="4" w:space="0" w:color="auto"/>
            </w:tcBorders>
            <w:shd w:val="clear" w:color="auto" w:fill="auto"/>
          </w:tcPr>
          <w:p w:rsidR="0009046A" w:rsidRPr="00CC5504" w:rsidRDefault="0009046A" w:rsidP="00CC4815">
            <w:pPr>
              <w:rPr>
                <w:rFonts w:asciiTheme="majorEastAsia" w:eastAsiaTheme="majorEastAsia" w:hAnsiTheme="majorEastAsia"/>
                <w:sz w:val="18"/>
                <w:szCs w:val="18"/>
              </w:rPr>
            </w:pPr>
          </w:p>
        </w:tc>
        <w:tc>
          <w:tcPr>
            <w:tcW w:w="1958" w:type="dxa"/>
            <w:gridSpan w:val="5"/>
            <w:tcBorders>
              <w:top w:val="single" w:sz="4" w:space="0" w:color="auto"/>
              <w:left w:val="single" w:sz="4" w:space="0" w:color="auto"/>
              <w:bottom w:val="dashSmallGap" w:sz="4" w:space="0" w:color="auto"/>
              <w:right w:val="single" w:sz="4" w:space="0" w:color="auto"/>
            </w:tcBorders>
            <w:shd w:val="clear" w:color="auto" w:fill="auto"/>
          </w:tcPr>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1. </w:t>
            </w:r>
          </w:p>
        </w:tc>
        <w:tc>
          <w:tcPr>
            <w:tcW w:w="2128" w:type="dxa"/>
            <w:gridSpan w:val="2"/>
            <w:tcBorders>
              <w:top w:val="single" w:sz="4" w:space="0" w:color="auto"/>
              <w:left w:val="single" w:sz="4" w:space="0" w:color="auto"/>
              <w:bottom w:val="dashSmallGap" w:sz="4" w:space="0" w:color="auto"/>
              <w:right w:val="single" w:sz="4" w:space="0" w:color="auto"/>
            </w:tcBorders>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□重篤 →（　</w:t>
            </w:r>
            <w:r w:rsidRPr="00CC5504">
              <w:rPr>
                <w:rFonts w:asciiTheme="majorEastAsia" w:eastAsiaTheme="majorEastAsia" w:hAnsiTheme="majorEastAsia"/>
                <w:sz w:val="18"/>
                <w:szCs w:val="18"/>
              </w:rPr>
              <w:t xml:space="preserve">　）</w:t>
            </w: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□非重篤</w:t>
            </w:r>
          </w:p>
        </w:tc>
        <w:tc>
          <w:tcPr>
            <w:tcW w:w="2410" w:type="dxa"/>
            <w:gridSpan w:val="4"/>
            <w:tcBorders>
              <w:top w:val="single" w:sz="4" w:space="0" w:color="auto"/>
              <w:left w:val="single" w:sz="4" w:space="0" w:color="auto"/>
              <w:bottom w:val="dashSmallGap" w:sz="4" w:space="0" w:color="auto"/>
              <w:right w:val="single" w:sz="4" w:space="0" w:color="auto"/>
            </w:tcBorders>
            <w:shd w:val="clear" w:color="auto" w:fill="auto"/>
            <w:vAlign w:val="center"/>
          </w:tcPr>
          <w:p w:rsidR="0009046A" w:rsidRPr="00CC5504" w:rsidRDefault="0009046A" w:rsidP="00CC4815">
            <w:pPr>
              <w:spacing w:line="240" w:lineRule="exact"/>
              <w:ind w:firstLineChars="300" w:firstLine="483"/>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年　 </w:t>
            </w:r>
            <w:r w:rsidRPr="00CC5504">
              <w:rPr>
                <w:rFonts w:asciiTheme="majorEastAsia" w:eastAsiaTheme="majorEastAsia" w:hAnsiTheme="majorEastAsia"/>
                <w:sz w:val="18"/>
                <w:szCs w:val="18"/>
              </w:rPr>
              <w:t>月</w:t>
            </w:r>
            <w:r w:rsidRPr="00CC5504">
              <w:rPr>
                <w:rFonts w:asciiTheme="majorEastAsia" w:eastAsiaTheme="majorEastAsia" w:hAnsiTheme="majorEastAsia" w:hint="eastAsia"/>
                <w:sz w:val="18"/>
                <w:szCs w:val="18"/>
              </w:rPr>
              <w:t xml:space="preserve">　 </w:t>
            </w:r>
            <w:r w:rsidRPr="00CC5504">
              <w:rPr>
                <w:rFonts w:asciiTheme="majorEastAsia" w:eastAsiaTheme="majorEastAsia" w:hAnsiTheme="majorEastAsia"/>
                <w:sz w:val="18"/>
                <w:szCs w:val="18"/>
              </w:rPr>
              <w:t>日</w:t>
            </w:r>
            <w:r w:rsidRPr="00CC5504">
              <w:rPr>
                <w:rFonts w:asciiTheme="majorEastAsia" w:eastAsiaTheme="majorEastAsia" w:hAnsiTheme="majorEastAsia" w:hint="eastAsia"/>
                <w:sz w:val="18"/>
                <w:szCs w:val="18"/>
              </w:rPr>
              <w:t xml:space="preserve">　</w:t>
            </w: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sz w:val="18"/>
                <w:szCs w:val="18"/>
              </w:rPr>
              <w:t>～</w:t>
            </w:r>
            <w:r w:rsidRPr="00CC5504">
              <w:rPr>
                <w:rFonts w:asciiTheme="majorEastAsia" w:eastAsiaTheme="majorEastAsia" w:hAnsiTheme="majorEastAsia" w:hint="eastAsia"/>
                <w:sz w:val="18"/>
                <w:szCs w:val="18"/>
              </w:rPr>
              <w:t xml:space="preserve">　　</w:t>
            </w:r>
            <w:r w:rsidRPr="00CC5504">
              <w:rPr>
                <w:rFonts w:asciiTheme="majorEastAsia" w:eastAsiaTheme="majorEastAsia" w:hAnsiTheme="majorEastAsia"/>
                <w:sz w:val="18"/>
                <w:szCs w:val="18"/>
              </w:rPr>
              <w:t>年</w:t>
            </w:r>
            <w:r w:rsidRPr="00CC5504">
              <w:rPr>
                <w:rFonts w:asciiTheme="majorEastAsia" w:eastAsiaTheme="majorEastAsia" w:hAnsiTheme="majorEastAsia" w:hint="eastAsia"/>
                <w:sz w:val="18"/>
                <w:szCs w:val="18"/>
              </w:rPr>
              <w:t xml:space="preserve">　 </w:t>
            </w:r>
            <w:r w:rsidRPr="00CC5504">
              <w:rPr>
                <w:rFonts w:asciiTheme="majorEastAsia" w:eastAsiaTheme="majorEastAsia" w:hAnsiTheme="majorEastAsia"/>
                <w:sz w:val="18"/>
                <w:szCs w:val="18"/>
              </w:rPr>
              <w:t>月</w:t>
            </w:r>
            <w:r w:rsidRPr="00CC5504">
              <w:rPr>
                <w:rFonts w:asciiTheme="majorEastAsia" w:eastAsiaTheme="majorEastAsia" w:hAnsiTheme="majorEastAsia" w:hint="eastAsia"/>
                <w:sz w:val="18"/>
                <w:szCs w:val="18"/>
              </w:rPr>
              <w:t xml:space="preserve">　 </w:t>
            </w:r>
            <w:r w:rsidRPr="00CC5504">
              <w:rPr>
                <w:rFonts w:asciiTheme="majorEastAsia" w:eastAsiaTheme="majorEastAsia" w:hAnsiTheme="majorEastAsia"/>
                <w:sz w:val="18"/>
                <w:szCs w:val="18"/>
              </w:rPr>
              <w:t>日</w:t>
            </w:r>
          </w:p>
        </w:tc>
        <w:tc>
          <w:tcPr>
            <w:tcW w:w="2836" w:type="dxa"/>
            <w:gridSpan w:val="5"/>
            <w:tcBorders>
              <w:top w:val="single" w:sz="4" w:space="0" w:color="auto"/>
              <w:left w:val="single" w:sz="4" w:space="0" w:color="auto"/>
              <w:bottom w:val="dashSmallGap" w:sz="4" w:space="0" w:color="auto"/>
              <w:right w:val="single" w:sz="4" w:space="0" w:color="auto"/>
            </w:tcBorders>
            <w:shd w:val="clear" w:color="auto" w:fill="auto"/>
            <w:vAlign w:val="center"/>
          </w:tcPr>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□回復</w:t>
            </w:r>
            <w:r w:rsidRPr="00CC5504">
              <w:rPr>
                <w:rFonts w:asciiTheme="majorEastAsia" w:eastAsiaTheme="majorEastAsia" w:hAnsiTheme="majorEastAsia"/>
                <w:sz w:val="18"/>
                <w:szCs w:val="18"/>
              </w:rPr>
              <w:t xml:space="preserve">　</w:t>
            </w:r>
            <w:r w:rsidRPr="00CC5504">
              <w:rPr>
                <w:rFonts w:asciiTheme="majorEastAsia" w:eastAsiaTheme="majorEastAsia" w:hAnsiTheme="majorEastAsia" w:hint="eastAsia"/>
                <w:sz w:val="18"/>
                <w:szCs w:val="18"/>
              </w:rPr>
              <w:t>□軽快</w:t>
            </w:r>
            <w:r w:rsidRPr="00CC5504">
              <w:rPr>
                <w:rFonts w:asciiTheme="majorEastAsia" w:eastAsiaTheme="majorEastAsia" w:hAnsiTheme="majorEastAsia"/>
                <w:sz w:val="18"/>
                <w:szCs w:val="18"/>
              </w:rPr>
              <w:t xml:space="preserve">　</w:t>
            </w:r>
            <w:r w:rsidRPr="00CC5504">
              <w:rPr>
                <w:rFonts w:asciiTheme="majorEastAsia" w:eastAsiaTheme="majorEastAsia" w:hAnsiTheme="majorEastAsia" w:hint="eastAsia"/>
                <w:sz w:val="18"/>
                <w:szCs w:val="18"/>
              </w:rPr>
              <w:t xml:space="preserve">□未回復　</w:t>
            </w:r>
          </w:p>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□死亡</w:t>
            </w:r>
            <w:r w:rsidRPr="00CC5504">
              <w:rPr>
                <w:rFonts w:asciiTheme="majorEastAsia" w:eastAsiaTheme="majorEastAsia" w:hAnsiTheme="majorEastAsia"/>
                <w:sz w:val="18"/>
                <w:szCs w:val="18"/>
              </w:rPr>
              <w:t xml:space="preserve">　</w:t>
            </w:r>
            <w:r w:rsidRPr="00CC5504">
              <w:rPr>
                <w:rFonts w:asciiTheme="majorEastAsia" w:eastAsiaTheme="majorEastAsia" w:hAnsiTheme="majorEastAsia" w:hint="eastAsia"/>
                <w:sz w:val="18"/>
                <w:szCs w:val="18"/>
              </w:rPr>
              <w:t xml:space="preserve">□不明 </w:t>
            </w:r>
          </w:p>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□後遺症あり（　　　　　　　　）</w:t>
            </w: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47"/>
        </w:trPr>
        <w:tc>
          <w:tcPr>
            <w:tcW w:w="449" w:type="dxa"/>
            <w:gridSpan w:val="2"/>
            <w:vMerge/>
            <w:tcBorders>
              <w:left w:val="single" w:sz="4" w:space="0" w:color="auto"/>
              <w:right w:val="single" w:sz="4" w:space="0" w:color="auto"/>
            </w:tcBorders>
            <w:shd w:val="clear" w:color="auto" w:fill="auto"/>
          </w:tcPr>
          <w:p w:rsidR="0009046A" w:rsidRPr="00CC5504" w:rsidRDefault="0009046A" w:rsidP="00CC4815">
            <w:pPr>
              <w:rPr>
                <w:rFonts w:asciiTheme="majorEastAsia" w:eastAsiaTheme="majorEastAsia" w:hAnsiTheme="majorEastAsia"/>
                <w:sz w:val="18"/>
                <w:szCs w:val="18"/>
              </w:rPr>
            </w:pPr>
          </w:p>
        </w:tc>
        <w:tc>
          <w:tcPr>
            <w:tcW w:w="1958" w:type="dxa"/>
            <w:gridSpan w:val="5"/>
            <w:tcBorders>
              <w:top w:val="dashSmallGap" w:sz="4" w:space="0" w:color="auto"/>
              <w:left w:val="single" w:sz="4" w:space="0" w:color="auto"/>
              <w:right w:val="single" w:sz="4" w:space="0" w:color="auto"/>
            </w:tcBorders>
            <w:shd w:val="clear" w:color="auto" w:fill="auto"/>
          </w:tcPr>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2. </w:t>
            </w:r>
          </w:p>
        </w:tc>
        <w:tc>
          <w:tcPr>
            <w:tcW w:w="2128" w:type="dxa"/>
            <w:gridSpan w:val="2"/>
            <w:tcBorders>
              <w:top w:val="dashSmallGap" w:sz="4" w:space="0" w:color="auto"/>
              <w:left w:val="single" w:sz="4" w:space="0" w:color="auto"/>
              <w:right w:val="single" w:sz="4" w:space="0" w:color="auto"/>
            </w:tcBorders>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□重篤 →（　</w:t>
            </w:r>
            <w:r w:rsidRPr="00CC5504">
              <w:rPr>
                <w:rFonts w:asciiTheme="majorEastAsia" w:eastAsiaTheme="majorEastAsia" w:hAnsiTheme="majorEastAsia"/>
                <w:sz w:val="18"/>
                <w:szCs w:val="18"/>
              </w:rPr>
              <w:t xml:space="preserve">　）</w:t>
            </w: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□非重篤</w:t>
            </w:r>
          </w:p>
        </w:tc>
        <w:tc>
          <w:tcPr>
            <w:tcW w:w="2410" w:type="dxa"/>
            <w:gridSpan w:val="4"/>
            <w:tcBorders>
              <w:top w:val="dashSmallGap" w:sz="4" w:space="0" w:color="auto"/>
              <w:left w:val="single" w:sz="4" w:space="0" w:color="auto"/>
              <w:right w:val="single" w:sz="4" w:space="0" w:color="auto"/>
            </w:tcBorders>
            <w:shd w:val="clear" w:color="auto" w:fill="auto"/>
            <w:vAlign w:val="center"/>
          </w:tcPr>
          <w:p w:rsidR="0009046A" w:rsidRPr="00CC5504" w:rsidRDefault="0009046A" w:rsidP="00CC4815">
            <w:pPr>
              <w:spacing w:line="240" w:lineRule="exact"/>
              <w:ind w:firstLineChars="300" w:firstLine="483"/>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年　 </w:t>
            </w:r>
            <w:r w:rsidRPr="00CC5504">
              <w:rPr>
                <w:rFonts w:asciiTheme="majorEastAsia" w:eastAsiaTheme="majorEastAsia" w:hAnsiTheme="majorEastAsia"/>
                <w:sz w:val="18"/>
                <w:szCs w:val="18"/>
              </w:rPr>
              <w:t>月</w:t>
            </w:r>
            <w:r w:rsidRPr="00CC5504">
              <w:rPr>
                <w:rFonts w:asciiTheme="majorEastAsia" w:eastAsiaTheme="majorEastAsia" w:hAnsiTheme="majorEastAsia" w:hint="eastAsia"/>
                <w:sz w:val="18"/>
                <w:szCs w:val="18"/>
              </w:rPr>
              <w:t xml:space="preserve">　 </w:t>
            </w:r>
            <w:r w:rsidRPr="00CC5504">
              <w:rPr>
                <w:rFonts w:asciiTheme="majorEastAsia" w:eastAsiaTheme="majorEastAsia" w:hAnsiTheme="majorEastAsia"/>
                <w:sz w:val="18"/>
                <w:szCs w:val="18"/>
              </w:rPr>
              <w:t>日</w:t>
            </w:r>
            <w:r w:rsidRPr="00CC5504">
              <w:rPr>
                <w:rFonts w:asciiTheme="majorEastAsia" w:eastAsiaTheme="majorEastAsia" w:hAnsiTheme="majorEastAsia" w:hint="eastAsia"/>
                <w:sz w:val="18"/>
                <w:szCs w:val="18"/>
              </w:rPr>
              <w:t xml:space="preserve">　</w:t>
            </w: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sz w:val="18"/>
                <w:szCs w:val="18"/>
              </w:rPr>
              <w:t>～</w:t>
            </w:r>
            <w:r w:rsidRPr="00CC5504">
              <w:rPr>
                <w:rFonts w:asciiTheme="majorEastAsia" w:eastAsiaTheme="majorEastAsia" w:hAnsiTheme="majorEastAsia" w:hint="eastAsia"/>
                <w:sz w:val="18"/>
                <w:szCs w:val="18"/>
              </w:rPr>
              <w:t xml:space="preserve">　　</w:t>
            </w:r>
            <w:r w:rsidRPr="00CC5504">
              <w:rPr>
                <w:rFonts w:asciiTheme="majorEastAsia" w:eastAsiaTheme="majorEastAsia" w:hAnsiTheme="majorEastAsia"/>
                <w:sz w:val="18"/>
                <w:szCs w:val="18"/>
              </w:rPr>
              <w:t>年</w:t>
            </w:r>
            <w:r w:rsidRPr="00CC5504">
              <w:rPr>
                <w:rFonts w:asciiTheme="majorEastAsia" w:eastAsiaTheme="majorEastAsia" w:hAnsiTheme="majorEastAsia" w:hint="eastAsia"/>
                <w:sz w:val="18"/>
                <w:szCs w:val="18"/>
              </w:rPr>
              <w:t xml:space="preserve">　 </w:t>
            </w:r>
            <w:r w:rsidRPr="00CC5504">
              <w:rPr>
                <w:rFonts w:asciiTheme="majorEastAsia" w:eastAsiaTheme="majorEastAsia" w:hAnsiTheme="majorEastAsia"/>
                <w:sz w:val="18"/>
                <w:szCs w:val="18"/>
              </w:rPr>
              <w:t>月</w:t>
            </w:r>
            <w:r w:rsidRPr="00CC5504">
              <w:rPr>
                <w:rFonts w:asciiTheme="majorEastAsia" w:eastAsiaTheme="majorEastAsia" w:hAnsiTheme="majorEastAsia" w:hint="eastAsia"/>
                <w:sz w:val="18"/>
                <w:szCs w:val="18"/>
              </w:rPr>
              <w:t xml:space="preserve">　 </w:t>
            </w:r>
            <w:r w:rsidRPr="00CC5504">
              <w:rPr>
                <w:rFonts w:asciiTheme="majorEastAsia" w:eastAsiaTheme="majorEastAsia" w:hAnsiTheme="majorEastAsia"/>
                <w:sz w:val="18"/>
                <w:szCs w:val="18"/>
              </w:rPr>
              <w:t>日</w:t>
            </w:r>
          </w:p>
        </w:tc>
        <w:tc>
          <w:tcPr>
            <w:tcW w:w="2836" w:type="dxa"/>
            <w:gridSpan w:val="5"/>
            <w:tcBorders>
              <w:top w:val="dashSmallGap" w:sz="4" w:space="0" w:color="auto"/>
              <w:left w:val="single" w:sz="4" w:space="0" w:color="auto"/>
              <w:right w:val="single" w:sz="4" w:space="0" w:color="auto"/>
            </w:tcBorders>
            <w:shd w:val="clear" w:color="auto" w:fill="auto"/>
            <w:vAlign w:val="center"/>
          </w:tcPr>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□回復</w:t>
            </w:r>
            <w:r w:rsidRPr="00CC5504">
              <w:rPr>
                <w:rFonts w:asciiTheme="majorEastAsia" w:eastAsiaTheme="majorEastAsia" w:hAnsiTheme="majorEastAsia"/>
                <w:sz w:val="18"/>
                <w:szCs w:val="18"/>
              </w:rPr>
              <w:t xml:space="preserve">　</w:t>
            </w:r>
            <w:r w:rsidRPr="00CC5504">
              <w:rPr>
                <w:rFonts w:asciiTheme="majorEastAsia" w:eastAsiaTheme="majorEastAsia" w:hAnsiTheme="majorEastAsia" w:hint="eastAsia"/>
                <w:sz w:val="18"/>
                <w:szCs w:val="18"/>
              </w:rPr>
              <w:t>□軽快</w:t>
            </w:r>
            <w:r w:rsidRPr="00CC5504">
              <w:rPr>
                <w:rFonts w:asciiTheme="majorEastAsia" w:eastAsiaTheme="majorEastAsia" w:hAnsiTheme="majorEastAsia"/>
                <w:sz w:val="18"/>
                <w:szCs w:val="18"/>
              </w:rPr>
              <w:t xml:space="preserve">　</w:t>
            </w:r>
            <w:r w:rsidRPr="00CC5504">
              <w:rPr>
                <w:rFonts w:asciiTheme="majorEastAsia" w:eastAsiaTheme="majorEastAsia" w:hAnsiTheme="majorEastAsia" w:hint="eastAsia"/>
                <w:sz w:val="18"/>
                <w:szCs w:val="18"/>
              </w:rPr>
              <w:t xml:space="preserve">□未回復　</w:t>
            </w:r>
          </w:p>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□死亡</w:t>
            </w:r>
            <w:r w:rsidRPr="00CC5504">
              <w:rPr>
                <w:rFonts w:asciiTheme="majorEastAsia" w:eastAsiaTheme="majorEastAsia" w:hAnsiTheme="majorEastAsia"/>
                <w:sz w:val="18"/>
                <w:szCs w:val="18"/>
              </w:rPr>
              <w:t xml:space="preserve">　</w:t>
            </w:r>
            <w:r w:rsidRPr="00CC5504">
              <w:rPr>
                <w:rFonts w:asciiTheme="majorEastAsia" w:eastAsiaTheme="majorEastAsia" w:hAnsiTheme="majorEastAsia" w:hint="eastAsia"/>
                <w:sz w:val="18"/>
                <w:szCs w:val="18"/>
              </w:rPr>
              <w:t xml:space="preserve">□不明 </w:t>
            </w:r>
          </w:p>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□後遺症あり（　　　　　　　　）</w:t>
            </w: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41"/>
        </w:trPr>
        <w:tc>
          <w:tcPr>
            <w:tcW w:w="449" w:type="dxa"/>
            <w:gridSpan w:val="2"/>
            <w:vMerge/>
            <w:tcBorders>
              <w:left w:val="single" w:sz="4" w:space="0" w:color="auto"/>
              <w:bottom w:val="single" w:sz="4" w:space="0" w:color="auto"/>
              <w:right w:val="single" w:sz="4" w:space="0" w:color="auto"/>
            </w:tcBorders>
            <w:shd w:val="clear" w:color="auto" w:fill="auto"/>
          </w:tcPr>
          <w:p w:rsidR="0009046A" w:rsidRPr="00CC5504" w:rsidRDefault="0009046A" w:rsidP="00CC4815">
            <w:pPr>
              <w:rPr>
                <w:rFonts w:asciiTheme="majorEastAsia" w:eastAsiaTheme="majorEastAsia" w:hAnsiTheme="majorEastAsia"/>
                <w:sz w:val="18"/>
                <w:szCs w:val="18"/>
              </w:rPr>
            </w:pPr>
          </w:p>
        </w:tc>
        <w:tc>
          <w:tcPr>
            <w:tcW w:w="5078" w:type="dxa"/>
            <w:gridSpan w:val="9"/>
            <w:tcBorders>
              <w:top w:val="dashSmallGap" w:sz="4" w:space="0" w:color="auto"/>
              <w:left w:val="single" w:sz="4" w:space="0" w:color="auto"/>
              <w:bottom w:val="single" w:sz="4" w:space="0" w:color="auto"/>
              <w:right w:val="dashSmallGap" w:sz="4" w:space="0" w:color="auto"/>
            </w:tcBorders>
            <w:shd w:val="clear" w:color="auto" w:fill="auto"/>
          </w:tcPr>
          <w:p w:rsidR="0009046A" w:rsidRPr="00CC5504" w:rsidRDefault="0009046A" w:rsidP="00CC4815">
            <w:pPr>
              <w:spacing w:line="200" w:lineRule="exact"/>
              <w:rPr>
                <w:rFonts w:asciiTheme="majorEastAsia" w:eastAsiaTheme="majorEastAsia" w:hAnsiTheme="majorEastAsia"/>
                <w:sz w:val="16"/>
                <w:szCs w:val="16"/>
              </w:rPr>
            </w:pPr>
            <w:r w:rsidRPr="00CC5504">
              <w:rPr>
                <w:rFonts w:asciiTheme="majorEastAsia" w:eastAsiaTheme="majorEastAsia" w:hAnsiTheme="majorEastAsia" w:hint="eastAsia"/>
                <w:sz w:val="16"/>
                <w:szCs w:val="16"/>
              </w:rPr>
              <w:t>＜重篤の判定</w:t>
            </w:r>
            <w:r w:rsidRPr="00CC5504">
              <w:rPr>
                <w:rFonts w:asciiTheme="majorEastAsia" w:eastAsiaTheme="majorEastAsia" w:hAnsiTheme="majorEastAsia"/>
                <w:sz w:val="16"/>
                <w:szCs w:val="16"/>
              </w:rPr>
              <w:t>基準</w:t>
            </w:r>
            <w:r w:rsidRPr="00CC5504">
              <w:rPr>
                <w:rFonts w:asciiTheme="majorEastAsia" w:eastAsiaTheme="majorEastAsia" w:hAnsiTheme="majorEastAsia" w:hint="eastAsia"/>
                <w:sz w:val="16"/>
                <w:szCs w:val="16"/>
              </w:rPr>
              <w:t xml:space="preserve">＞　</w:t>
            </w:r>
          </w:p>
          <w:p w:rsidR="0009046A" w:rsidRPr="00CC5504" w:rsidRDefault="0009046A" w:rsidP="00CC4815">
            <w:pPr>
              <w:spacing w:line="200" w:lineRule="exact"/>
              <w:rPr>
                <w:rFonts w:asciiTheme="majorEastAsia" w:eastAsiaTheme="majorEastAsia" w:hAnsiTheme="majorEastAsia"/>
                <w:sz w:val="16"/>
                <w:szCs w:val="16"/>
              </w:rPr>
            </w:pPr>
            <w:r w:rsidRPr="00CC5504">
              <w:rPr>
                <w:rFonts w:asciiTheme="majorEastAsia" w:eastAsiaTheme="majorEastAsia" w:hAnsiTheme="majorEastAsia" w:hint="eastAsia"/>
                <w:sz w:val="16"/>
                <w:szCs w:val="16"/>
              </w:rPr>
              <w:t>①：死亡</w:t>
            </w:r>
            <w:r w:rsidRPr="00CC5504">
              <w:rPr>
                <w:rFonts w:asciiTheme="majorEastAsia" w:eastAsiaTheme="majorEastAsia" w:hAnsiTheme="majorEastAsia"/>
                <w:sz w:val="16"/>
                <w:szCs w:val="16"/>
              </w:rPr>
              <w:t xml:space="preserve">　</w:t>
            </w:r>
            <w:r w:rsidRPr="00CC5504">
              <w:rPr>
                <w:rFonts w:asciiTheme="majorEastAsia" w:eastAsiaTheme="majorEastAsia" w:hAnsiTheme="majorEastAsia" w:hint="eastAsia"/>
                <w:sz w:val="16"/>
                <w:szCs w:val="16"/>
              </w:rPr>
              <w:t>②：</w:t>
            </w:r>
            <w:r w:rsidRPr="00CC5504">
              <w:rPr>
                <w:rFonts w:asciiTheme="majorEastAsia" w:eastAsiaTheme="majorEastAsia" w:hAnsiTheme="majorEastAsia"/>
                <w:sz w:val="16"/>
                <w:szCs w:val="16"/>
              </w:rPr>
              <w:t xml:space="preserve">障害　</w:t>
            </w:r>
            <w:r w:rsidRPr="00CC5504">
              <w:rPr>
                <w:rFonts w:asciiTheme="majorEastAsia" w:eastAsiaTheme="majorEastAsia" w:hAnsiTheme="majorEastAsia" w:hint="eastAsia"/>
                <w:sz w:val="16"/>
                <w:szCs w:val="16"/>
              </w:rPr>
              <w:t>③：</w:t>
            </w:r>
            <w:r w:rsidRPr="00CC5504">
              <w:rPr>
                <w:rFonts w:asciiTheme="majorEastAsia" w:eastAsiaTheme="majorEastAsia" w:hAnsiTheme="majorEastAsia"/>
                <w:sz w:val="16"/>
                <w:szCs w:val="16"/>
              </w:rPr>
              <w:t>死亡につながる</w:t>
            </w:r>
            <w:r w:rsidRPr="00CC5504">
              <w:rPr>
                <w:rFonts w:asciiTheme="majorEastAsia" w:eastAsiaTheme="majorEastAsia" w:hAnsiTheme="majorEastAsia" w:hint="eastAsia"/>
                <w:sz w:val="16"/>
                <w:szCs w:val="16"/>
              </w:rPr>
              <w:t xml:space="preserve">おそれ　</w:t>
            </w:r>
          </w:p>
          <w:p w:rsidR="0009046A" w:rsidRPr="00CC5504" w:rsidRDefault="0009046A" w:rsidP="00CC4815">
            <w:pPr>
              <w:spacing w:line="200" w:lineRule="exact"/>
              <w:rPr>
                <w:rFonts w:asciiTheme="majorEastAsia" w:eastAsiaTheme="majorEastAsia" w:hAnsiTheme="majorEastAsia"/>
                <w:sz w:val="16"/>
                <w:szCs w:val="16"/>
              </w:rPr>
            </w:pPr>
            <w:r w:rsidRPr="00CC5504">
              <w:rPr>
                <w:rFonts w:asciiTheme="majorEastAsia" w:eastAsiaTheme="majorEastAsia" w:hAnsiTheme="majorEastAsia" w:hint="eastAsia"/>
                <w:sz w:val="16"/>
                <w:szCs w:val="16"/>
              </w:rPr>
              <w:t>④：</w:t>
            </w:r>
            <w:r w:rsidRPr="00CC5504">
              <w:rPr>
                <w:rFonts w:asciiTheme="majorEastAsia" w:eastAsiaTheme="majorEastAsia" w:hAnsiTheme="majorEastAsia"/>
                <w:sz w:val="16"/>
                <w:szCs w:val="16"/>
              </w:rPr>
              <w:t xml:space="preserve">障害につながるおそれ　</w:t>
            </w:r>
            <w:r w:rsidRPr="00CC5504">
              <w:rPr>
                <w:rFonts w:asciiTheme="majorEastAsia" w:eastAsiaTheme="majorEastAsia" w:hAnsiTheme="majorEastAsia" w:hint="eastAsia"/>
                <w:sz w:val="16"/>
                <w:szCs w:val="16"/>
              </w:rPr>
              <w:t xml:space="preserve">⑤：治療のために入院又は入院期間の延長　</w:t>
            </w:r>
          </w:p>
          <w:p w:rsidR="0009046A" w:rsidRPr="00CC5504" w:rsidRDefault="0009046A" w:rsidP="00CC4815">
            <w:pPr>
              <w:spacing w:line="200" w:lineRule="exact"/>
              <w:rPr>
                <w:rFonts w:asciiTheme="majorEastAsia" w:eastAsiaTheme="majorEastAsia" w:hAnsiTheme="majorEastAsia"/>
                <w:sz w:val="18"/>
                <w:szCs w:val="18"/>
              </w:rPr>
            </w:pPr>
            <w:r w:rsidRPr="00CC5504">
              <w:rPr>
                <w:rFonts w:asciiTheme="majorEastAsia" w:eastAsiaTheme="majorEastAsia" w:hAnsiTheme="majorEastAsia" w:hint="eastAsia"/>
                <w:sz w:val="16"/>
                <w:szCs w:val="16"/>
              </w:rPr>
              <w:t>⑥：①～⑤に準じて重篤である　⑦：後世代における先天性の疾病又は異常</w:t>
            </w:r>
          </w:p>
        </w:tc>
        <w:tc>
          <w:tcPr>
            <w:tcW w:w="2126" w:type="dxa"/>
            <w:gridSpan w:val="3"/>
            <w:tcBorders>
              <w:top w:val="dashSmallGap" w:sz="4" w:space="0" w:color="auto"/>
              <w:left w:val="dashSmallGap" w:sz="4" w:space="0" w:color="auto"/>
              <w:bottom w:val="single" w:sz="4" w:space="0" w:color="auto"/>
              <w:right w:val="single" w:sz="4" w:space="0" w:color="auto"/>
            </w:tcBorders>
            <w:shd w:val="clear" w:color="auto" w:fill="auto"/>
          </w:tcPr>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＜死亡の場合＞</w:t>
            </w: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被疑薬と死亡の因果関係：</w:t>
            </w: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□有　□無　□不明</w:t>
            </w:r>
          </w:p>
        </w:tc>
        <w:tc>
          <w:tcPr>
            <w:tcW w:w="2128" w:type="dxa"/>
            <w:gridSpan w:val="4"/>
            <w:tcBorders>
              <w:top w:val="dashSmallGap" w:sz="4" w:space="0" w:color="auto"/>
              <w:left w:val="dashSmallGap" w:sz="4" w:space="0" w:color="auto"/>
              <w:bottom w:val="single" w:sz="4" w:space="0" w:color="auto"/>
              <w:right w:val="single" w:sz="4" w:space="0" w:color="auto"/>
            </w:tcBorders>
            <w:shd w:val="clear" w:color="auto" w:fill="auto"/>
          </w:tcPr>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＜胎児</w:t>
            </w:r>
            <w:r w:rsidRPr="00CC5504">
              <w:rPr>
                <w:rFonts w:asciiTheme="majorEastAsia" w:eastAsiaTheme="majorEastAsia" w:hAnsiTheme="majorEastAsia"/>
                <w:sz w:val="18"/>
                <w:szCs w:val="18"/>
              </w:rPr>
              <w:t>への影響</w:t>
            </w:r>
            <w:r w:rsidRPr="00CC5504">
              <w:rPr>
                <w:rFonts w:asciiTheme="majorEastAsia" w:eastAsiaTheme="majorEastAsia" w:hAnsiTheme="majorEastAsia" w:hint="eastAsia"/>
                <w:sz w:val="18"/>
                <w:szCs w:val="18"/>
              </w:rPr>
              <w:t xml:space="preserve">＞ </w:t>
            </w: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□影響あり　□影響なし　</w:t>
            </w: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□不明</w:t>
            </w: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56"/>
        </w:trPr>
        <w:tc>
          <w:tcPr>
            <w:tcW w:w="449"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09046A" w:rsidRPr="00CC5504" w:rsidRDefault="0009046A" w:rsidP="00CC4815">
            <w:pPr>
              <w:jc w:val="cente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被疑薬及び使用状況に関する情報</w:t>
            </w:r>
          </w:p>
        </w:tc>
        <w:tc>
          <w:tcPr>
            <w:tcW w:w="1958" w:type="dxa"/>
            <w:gridSpan w:val="5"/>
            <w:tcBorders>
              <w:top w:val="single" w:sz="4" w:space="0" w:color="auto"/>
              <w:left w:val="single" w:sz="4" w:space="0" w:color="auto"/>
              <w:right w:val="single" w:sz="4" w:space="0" w:color="auto"/>
            </w:tcBorders>
            <w:shd w:val="clear" w:color="auto" w:fill="auto"/>
          </w:tcPr>
          <w:p w:rsidR="0009046A" w:rsidRPr="00CC5504" w:rsidRDefault="0009046A" w:rsidP="00CC4815">
            <w:pPr>
              <w:spacing w:line="240" w:lineRule="exact"/>
              <w:ind w:left="21"/>
              <w:jc w:val="left"/>
              <w:rPr>
                <w:rFonts w:asciiTheme="majorEastAsia" w:eastAsiaTheme="majorEastAsia" w:hAnsiTheme="majorEastAsia" w:cs="Arial"/>
                <w:sz w:val="18"/>
                <w:szCs w:val="18"/>
              </w:rPr>
            </w:pPr>
            <w:r w:rsidRPr="00CC5504">
              <w:rPr>
                <w:rFonts w:asciiTheme="majorEastAsia" w:eastAsiaTheme="majorEastAsia" w:hAnsiTheme="majorEastAsia" w:hint="eastAsia"/>
                <w:sz w:val="18"/>
                <w:szCs w:val="18"/>
              </w:rPr>
              <w:t>被疑薬の名称（国内承認済製品の場合は販売名、盲検解除前は名称の前に</w:t>
            </w:r>
            <w:r w:rsidRPr="00CC5504">
              <w:rPr>
                <w:rStyle w:val="st1"/>
                <w:rFonts w:asciiTheme="majorEastAsia" w:eastAsiaTheme="majorEastAsia" w:hAnsiTheme="majorEastAsia" w:cs="Arial"/>
                <w:sz w:val="18"/>
                <w:szCs w:val="18"/>
              </w:rPr>
              <w:t>「</w:t>
            </w:r>
            <w:r w:rsidRPr="00CC5504">
              <w:rPr>
                <w:rStyle w:val="af1"/>
                <w:rFonts w:asciiTheme="majorEastAsia" w:eastAsiaTheme="majorEastAsia" w:hAnsiTheme="majorEastAsia" w:cs="Arial"/>
                <w:b w:val="0"/>
                <w:sz w:val="18"/>
                <w:szCs w:val="18"/>
              </w:rPr>
              <w:t>B_</w:t>
            </w:r>
            <w:r w:rsidRPr="00CC5504">
              <w:rPr>
                <w:rStyle w:val="st1"/>
                <w:rFonts w:asciiTheme="majorEastAsia" w:eastAsiaTheme="majorEastAsia" w:hAnsiTheme="majorEastAsia" w:cs="Arial"/>
                <w:sz w:val="18"/>
                <w:szCs w:val="18"/>
              </w:rPr>
              <w:t>」</w:t>
            </w:r>
            <w:r w:rsidRPr="00CC5504">
              <w:rPr>
                <w:rStyle w:val="st1"/>
                <w:rFonts w:asciiTheme="majorEastAsia" w:eastAsiaTheme="majorEastAsia" w:hAnsiTheme="majorEastAsia" w:cs="Arial" w:hint="eastAsia"/>
                <w:sz w:val="18"/>
                <w:szCs w:val="18"/>
              </w:rPr>
              <w:t>）</w:t>
            </w:r>
          </w:p>
        </w:tc>
        <w:tc>
          <w:tcPr>
            <w:tcW w:w="2128" w:type="dxa"/>
            <w:gridSpan w:val="2"/>
            <w:tcBorders>
              <w:top w:val="single" w:sz="4" w:space="0" w:color="auto"/>
              <w:left w:val="single" w:sz="4" w:space="0" w:color="auto"/>
              <w:bottom w:val="single" w:sz="4" w:space="0" w:color="auto"/>
              <w:right w:val="single" w:sz="4" w:space="0" w:color="auto"/>
            </w:tcBorders>
            <w:shd w:val="clear" w:color="auto" w:fill="auto"/>
          </w:tcPr>
          <w:p w:rsidR="0009046A" w:rsidRPr="00CC5504" w:rsidRDefault="0009046A" w:rsidP="00CC4815">
            <w:pPr>
              <w:widowControl/>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国内承認済製品の場合は製造販売業者の名称</w:t>
            </w:r>
          </w:p>
          <w:p w:rsidR="0009046A" w:rsidRPr="00CC5504" w:rsidRDefault="0009046A" w:rsidP="00CC4815">
            <w:pPr>
              <w:widowControl/>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(業者への</w:t>
            </w:r>
            <w:r w:rsidRPr="00CC5504">
              <w:rPr>
                <w:rFonts w:asciiTheme="majorEastAsia" w:eastAsiaTheme="majorEastAsia" w:hAnsiTheme="majorEastAsia"/>
                <w:sz w:val="18"/>
                <w:szCs w:val="18"/>
              </w:rPr>
              <w:t>情報提供の有無</w:t>
            </w:r>
            <w:r w:rsidRPr="00CC5504">
              <w:rPr>
                <w:rFonts w:asciiTheme="majorEastAsia" w:eastAsiaTheme="majorEastAsia" w:hAnsiTheme="majorEastAsia" w:hint="eastAsia"/>
                <w:sz w:val="18"/>
                <w:szCs w:val="18"/>
              </w:rPr>
              <w:t>)</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09046A" w:rsidRPr="00CC5504" w:rsidRDefault="0009046A" w:rsidP="00CC4815">
            <w:pPr>
              <w:widowControl/>
              <w:spacing w:line="240" w:lineRule="exact"/>
              <w:jc w:val="cente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投与</w:t>
            </w:r>
          </w:p>
          <w:p w:rsidR="0009046A" w:rsidRPr="00CC5504" w:rsidRDefault="0009046A" w:rsidP="00CC4815">
            <w:pPr>
              <w:widowControl/>
              <w:spacing w:line="240" w:lineRule="exact"/>
              <w:jc w:val="cente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経路</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09046A" w:rsidRPr="00CC5504" w:rsidRDefault="0009046A" w:rsidP="00CC4815">
            <w:pPr>
              <w:spacing w:line="240" w:lineRule="exact"/>
              <w:ind w:firstLineChars="50" w:firstLine="81"/>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１日投与量</w:t>
            </w:r>
          </w:p>
          <w:p w:rsidR="0009046A" w:rsidRPr="00CC5504" w:rsidRDefault="0009046A" w:rsidP="00CC4815">
            <w:pPr>
              <w:spacing w:line="240" w:lineRule="exact"/>
              <w:ind w:firstLineChars="50" w:firstLine="81"/>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(1回量×回数)</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09046A" w:rsidRPr="00CC5504" w:rsidRDefault="0009046A" w:rsidP="00CC4815">
            <w:pPr>
              <w:spacing w:line="240" w:lineRule="exact"/>
              <w:jc w:val="cente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投与期間</w:t>
            </w:r>
          </w:p>
          <w:p w:rsidR="0009046A" w:rsidRPr="00CC5504" w:rsidRDefault="0009046A" w:rsidP="00CC4815">
            <w:pPr>
              <w:widowControl/>
              <w:spacing w:line="240" w:lineRule="exact"/>
              <w:jc w:val="center"/>
              <w:rPr>
                <w:rFonts w:asciiTheme="majorEastAsia" w:eastAsiaTheme="majorEastAsia" w:hAnsiTheme="majorEastAsia"/>
                <w:sz w:val="18"/>
                <w:szCs w:val="18"/>
              </w:rPr>
            </w:pPr>
            <w:r w:rsidRPr="00A57DA9">
              <w:rPr>
                <w:rFonts w:asciiTheme="majorEastAsia" w:eastAsiaTheme="majorEastAsia" w:hAnsiTheme="majorEastAsia" w:hint="eastAsia"/>
                <w:w w:val="79"/>
                <w:kern w:val="0"/>
                <w:sz w:val="18"/>
                <w:szCs w:val="18"/>
                <w:fitText w:val="1288" w:id="1658609155"/>
              </w:rPr>
              <w:t>（開始日～終了日</w:t>
            </w:r>
            <w:r w:rsidRPr="00A57DA9">
              <w:rPr>
                <w:rFonts w:asciiTheme="majorEastAsia" w:eastAsiaTheme="majorEastAsia" w:hAnsiTheme="majorEastAsia" w:hint="eastAsia"/>
                <w:spacing w:val="4"/>
                <w:w w:val="79"/>
                <w:kern w:val="0"/>
                <w:sz w:val="18"/>
                <w:szCs w:val="18"/>
                <w:fitText w:val="1288" w:id="1658609155"/>
              </w:rPr>
              <w:t>）</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09046A" w:rsidRPr="00CC5504" w:rsidRDefault="0009046A" w:rsidP="00CC4815">
            <w:pPr>
              <w:spacing w:line="240" w:lineRule="exact"/>
              <w:jc w:val="cente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使用理由</w:t>
            </w:r>
          </w:p>
          <w:p w:rsidR="0009046A" w:rsidRPr="00CC5504" w:rsidRDefault="0009046A" w:rsidP="00CC4815">
            <w:pPr>
              <w:spacing w:line="240" w:lineRule="exact"/>
              <w:jc w:val="cente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w:t>
            </w:r>
            <w:r w:rsidRPr="00CC5504">
              <w:rPr>
                <w:rFonts w:asciiTheme="majorEastAsia" w:eastAsiaTheme="majorEastAsia" w:hAnsiTheme="majorEastAsia"/>
                <w:sz w:val="18"/>
                <w:szCs w:val="18"/>
              </w:rPr>
              <w:t>疾患名、症状名）</w:t>
            </w: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3"/>
        </w:trPr>
        <w:tc>
          <w:tcPr>
            <w:tcW w:w="449" w:type="dxa"/>
            <w:gridSpan w:val="2"/>
            <w:vMerge/>
            <w:tcBorders>
              <w:left w:val="single" w:sz="4" w:space="0" w:color="auto"/>
              <w:bottom w:val="single" w:sz="4" w:space="0" w:color="auto"/>
              <w:right w:val="single" w:sz="4" w:space="0" w:color="auto"/>
            </w:tcBorders>
            <w:shd w:val="clear" w:color="auto" w:fill="auto"/>
          </w:tcPr>
          <w:p w:rsidR="0009046A" w:rsidRPr="00CC5504" w:rsidRDefault="0009046A" w:rsidP="00CC4815">
            <w:pPr>
              <w:spacing w:line="280" w:lineRule="exact"/>
              <w:rPr>
                <w:rFonts w:asciiTheme="majorEastAsia" w:eastAsiaTheme="majorEastAsia" w:hAnsiTheme="majorEastAsia"/>
                <w:sz w:val="18"/>
                <w:szCs w:val="18"/>
              </w:rPr>
            </w:pPr>
          </w:p>
        </w:tc>
        <w:tc>
          <w:tcPr>
            <w:tcW w:w="414" w:type="dxa"/>
            <w:gridSpan w:val="2"/>
            <w:tcBorders>
              <w:top w:val="single" w:sz="4" w:space="0" w:color="auto"/>
              <w:left w:val="single" w:sz="4" w:space="0" w:color="auto"/>
              <w:bottom w:val="nil"/>
              <w:right w:val="single" w:sz="4" w:space="0" w:color="auto"/>
            </w:tcBorders>
            <w:shd w:val="clear" w:color="auto" w:fill="auto"/>
          </w:tcPr>
          <w:p w:rsidR="0009046A" w:rsidRPr="00CC5504" w:rsidRDefault="0009046A" w:rsidP="00CC4815">
            <w:pPr>
              <w:spacing w:line="280" w:lineRule="exact"/>
              <w:rPr>
                <w:rFonts w:asciiTheme="majorEastAsia" w:eastAsiaTheme="majorEastAsia" w:hAnsiTheme="majorEastAsia"/>
                <w:sz w:val="18"/>
                <w:szCs w:val="18"/>
              </w:rPr>
            </w:pPr>
          </w:p>
        </w:tc>
        <w:tc>
          <w:tcPr>
            <w:tcW w:w="1544" w:type="dxa"/>
            <w:gridSpan w:val="3"/>
            <w:tcBorders>
              <w:top w:val="single" w:sz="4" w:space="0" w:color="auto"/>
              <w:left w:val="single" w:sz="4" w:space="0" w:color="auto"/>
              <w:bottom w:val="nil"/>
              <w:right w:val="single" w:sz="4" w:space="0" w:color="auto"/>
            </w:tcBorders>
            <w:shd w:val="clear" w:color="auto" w:fill="auto"/>
          </w:tcPr>
          <w:p w:rsidR="0009046A" w:rsidRPr="00CC5504" w:rsidRDefault="0009046A" w:rsidP="00CC4815">
            <w:pPr>
              <w:tabs>
                <w:tab w:val="left" w:pos="1957"/>
                <w:tab w:val="left" w:pos="2070"/>
              </w:tabs>
              <w:rPr>
                <w:rFonts w:asciiTheme="majorEastAsia" w:eastAsiaTheme="majorEastAsia" w:hAnsiTheme="majorEastAsia"/>
                <w:sz w:val="18"/>
                <w:szCs w:val="18"/>
              </w:rPr>
            </w:pPr>
          </w:p>
        </w:tc>
        <w:tc>
          <w:tcPr>
            <w:tcW w:w="1275" w:type="dxa"/>
            <w:tcBorders>
              <w:top w:val="single" w:sz="4" w:space="0" w:color="auto"/>
              <w:left w:val="single" w:sz="4" w:space="0" w:color="auto"/>
              <w:bottom w:val="nil"/>
              <w:right w:val="nil"/>
            </w:tcBorders>
            <w:shd w:val="clear" w:color="auto" w:fill="auto"/>
          </w:tcPr>
          <w:p w:rsidR="0009046A" w:rsidRPr="00CC5504" w:rsidRDefault="0009046A" w:rsidP="00CC4815">
            <w:pPr>
              <w:spacing w:line="280" w:lineRule="exact"/>
              <w:jc w:val="left"/>
              <w:rPr>
                <w:rFonts w:asciiTheme="majorEastAsia" w:eastAsiaTheme="majorEastAsia" w:hAnsiTheme="majorEastAsia"/>
                <w:sz w:val="18"/>
                <w:szCs w:val="18"/>
              </w:rPr>
            </w:pPr>
          </w:p>
        </w:tc>
        <w:tc>
          <w:tcPr>
            <w:tcW w:w="853" w:type="dxa"/>
            <w:tcBorders>
              <w:top w:val="single" w:sz="4" w:space="0" w:color="auto"/>
              <w:left w:val="nil"/>
              <w:bottom w:val="nil"/>
              <w:right w:val="single" w:sz="4" w:space="0" w:color="auto"/>
            </w:tcBorders>
            <w:shd w:val="clear" w:color="auto" w:fill="auto"/>
            <w:tcMar>
              <w:left w:w="0" w:type="dxa"/>
              <w:right w:w="0" w:type="dxa"/>
            </w:tcMar>
            <w:vAlign w:val="center"/>
          </w:tcPr>
          <w:p w:rsidR="0009046A" w:rsidRPr="00CC5504" w:rsidRDefault="0009046A" w:rsidP="00CC4815">
            <w:pPr>
              <w:spacing w:line="200" w:lineRule="exact"/>
              <w:jc w:val="center"/>
              <w:rPr>
                <w:rFonts w:asciiTheme="majorEastAsia" w:eastAsiaTheme="majorEastAsia" w:hAnsiTheme="majorEastAsia"/>
                <w:sz w:val="16"/>
                <w:szCs w:val="16"/>
              </w:rPr>
            </w:pPr>
            <w:r w:rsidRPr="00CC5504">
              <w:rPr>
                <w:rFonts w:asciiTheme="majorEastAsia" w:eastAsiaTheme="majorEastAsia" w:hAnsiTheme="majorEastAsia" w:hint="eastAsia"/>
                <w:sz w:val="16"/>
                <w:szCs w:val="16"/>
              </w:rPr>
              <w:t>(□有□無)</w:t>
            </w:r>
          </w:p>
        </w:tc>
        <w:tc>
          <w:tcPr>
            <w:tcW w:w="992" w:type="dxa"/>
            <w:gridSpan w:val="2"/>
            <w:tcBorders>
              <w:top w:val="single" w:sz="4" w:space="0" w:color="auto"/>
              <w:left w:val="single" w:sz="4" w:space="0" w:color="auto"/>
              <w:bottom w:val="nil"/>
              <w:right w:val="single" w:sz="4" w:space="0" w:color="auto"/>
            </w:tcBorders>
            <w:shd w:val="clear" w:color="auto" w:fill="auto"/>
          </w:tcPr>
          <w:p w:rsidR="0009046A" w:rsidRPr="00CC5504" w:rsidRDefault="0009046A" w:rsidP="00CC4815">
            <w:pPr>
              <w:spacing w:line="280" w:lineRule="exact"/>
              <w:jc w:val="left"/>
              <w:rPr>
                <w:rFonts w:asciiTheme="majorEastAsia" w:eastAsiaTheme="majorEastAsia" w:hAnsiTheme="majorEastAsia"/>
                <w:sz w:val="18"/>
                <w:szCs w:val="18"/>
              </w:rPr>
            </w:pPr>
          </w:p>
        </w:tc>
        <w:tc>
          <w:tcPr>
            <w:tcW w:w="1418" w:type="dxa"/>
            <w:gridSpan w:val="2"/>
            <w:tcBorders>
              <w:top w:val="single" w:sz="4" w:space="0" w:color="auto"/>
              <w:left w:val="single" w:sz="4" w:space="0" w:color="auto"/>
              <w:bottom w:val="nil"/>
              <w:right w:val="single" w:sz="4" w:space="0" w:color="auto"/>
            </w:tcBorders>
            <w:shd w:val="clear" w:color="auto" w:fill="auto"/>
          </w:tcPr>
          <w:p w:rsidR="0009046A" w:rsidRPr="00CC5504" w:rsidRDefault="0009046A" w:rsidP="00CC4815">
            <w:pPr>
              <w:spacing w:line="280" w:lineRule="exact"/>
              <w:jc w:val="left"/>
              <w:rPr>
                <w:rFonts w:asciiTheme="majorEastAsia" w:eastAsiaTheme="majorEastAsia" w:hAnsiTheme="majorEastAsia"/>
                <w:sz w:val="18"/>
                <w:szCs w:val="18"/>
              </w:rPr>
            </w:pPr>
          </w:p>
        </w:tc>
        <w:tc>
          <w:tcPr>
            <w:tcW w:w="1418" w:type="dxa"/>
            <w:gridSpan w:val="3"/>
            <w:tcBorders>
              <w:top w:val="single" w:sz="4" w:space="0" w:color="auto"/>
              <w:left w:val="single" w:sz="4" w:space="0" w:color="auto"/>
              <w:bottom w:val="nil"/>
              <w:right w:val="single" w:sz="4" w:space="0" w:color="auto"/>
            </w:tcBorders>
            <w:shd w:val="clear" w:color="auto" w:fill="auto"/>
          </w:tcPr>
          <w:p w:rsidR="0009046A" w:rsidRPr="00CC5504" w:rsidRDefault="0009046A" w:rsidP="00CC4815">
            <w:pPr>
              <w:widowControl/>
              <w:spacing w:line="280" w:lineRule="exact"/>
              <w:jc w:val="cente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w:t>
            </w:r>
          </w:p>
        </w:tc>
        <w:tc>
          <w:tcPr>
            <w:tcW w:w="1418" w:type="dxa"/>
            <w:gridSpan w:val="2"/>
            <w:tcBorders>
              <w:top w:val="single" w:sz="4" w:space="0" w:color="auto"/>
              <w:left w:val="single" w:sz="4" w:space="0" w:color="auto"/>
              <w:bottom w:val="nil"/>
              <w:right w:val="single" w:sz="4" w:space="0" w:color="auto"/>
            </w:tcBorders>
            <w:shd w:val="clear" w:color="auto" w:fill="auto"/>
          </w:tcPr>
          <w:p w:rsidR="0009046A" w:rsidRPr="00CC5504" w:rsidRDefault="0009046A" w:rsidP="00CC4815">
            <w:pPr>
              <w:spacing w:line="280" w:lineRule="exact"/>
              <w:rPr>
                <w:rFonts w:asciiTheme="majorEastAsia" w:eastAsiaTheme="majorEastAsia" w:hAnsiTheme="majorEastAsia"/>
                <w:sz w:val="18"/>
                <w:szCs w:val="18"/>
              </w:rPr>
            </w:pPr>
          </w:p>
        </w:tc>
      </w:tr>
      <w:tr w:rsidR="0009046A" w:rsidRPr="00CC5504" w:rsidTr="00BD20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3"/>
        </w:trPr>
        <w:tc>
          <w:tcPr>
            <w:tcW w:w="449" w:type="dxa"/>
            <w:gridSpan w:val="2"/>
            <w:vMerge/>
            <w:tcBorders>
              <w:left w:val="single" w:sz="4" w:space="0" w:color="auto"/>
              <w:bottom w:val="single" w:sz="4" w:space="0" w:color="auto"/>
              <w:right w:val="single" w:sz="4" w:space="0" w:color="auto"/>
            </w:tcBorders>
            <w:shd w:val="clear" w:color="auto" w:fill="auto"/>
          </w:tcPr>
          <w:p w:rsidR="0009046A" w:rsidRPr="00CC5504" w:rsidRDefault="0009046A" w:rsidP="00CC4815">
            <w:pPr>
              <w:spacing w:line="280" w:lineRule="exact"/>
              <w:rPr>
                <w:rFonts w:asciiTheme="majorEastAsia" w:eastAsiaTheme="majorEastAsia" w:hAnsiTheme="majorEastAsia"/>
                <w:sz w:val="18"/>
                <w:szCs w:val="18"/>
              </w:rPr>
            </w:pPr>
          </w:p>
        </w:tc>
        <w:tc>
          <w:tcPr>
            <w:tcW w:w="414" w:type="dxa"/>
            <w:gridSpan w:val="2"/>
            <w:tcBorders>
              <w:top w:val="nil"/>
              <w:left w:val="single" w:sz="4" w:space="0" w:color="auto"/>
              <w:bottom w:val="nil"/>
              <w:right w:val="single" w:sz="4" w:space="0" w:color="auto"/>
            </w:tcBorders>
            <w:shd w:val="clear" w:color="auto" w:fill="auto"/>
          </w:tcPr>
          <w:p w:rsidR="0009046A" w:rsidRPr="00CC5504" w:rsidRDefault="0009046A" w:rsidP="00CC4815">
            <w:pPr>
              <w:spacing w:line="280" w:lineRule="exact"/>
              <w:rPr>
                <w:rFonts w:asciiTheme="majorEastAsia" w:eastAsiaTheme="majorEastAsia" w:hAnsiTheme="majorEastAsia"/>
                <w:sz w:val="18"/>
                <w:szCs w:val="18"/>
              </w:rPr>
            </w:pPr>
          </w:p>
        </w:tc>
        <w:tc>
          <w:tcPr>
            <w:tcW w:w="1544" w:type="dxa"/>
            <w:gridSpan w:val="3"/>
            <w:tcBorders>
              <w:top w:val="nil"/>
              <w:left w:val="single" w:sz="4" w:space="0" w:color="auto"/>
              <w:bottom w:val="nil"/>
              <w:right w:val="single" w:sz="4" w:space="0" w:color="auto"/>
            </w:tcBorders>
            <w:shd w:val="clear" w:color="auto" w:fill="auto"/>
          </w:tcPr>
          <w:p w:rsidR="0009046A" w:rsidRPr="00CC5504" w:rsidRDefault="0009046A" w:rsidP="00CC4815">
            <w:pPr>
              <w:tabs>
                <w:tab w:val="left" w:pos="497"/>
                <w:tab w:val="left" w:pos="2099"/>
              </w:tabs>
              <w:ind w:right="-29"/>
              <w:rPr>
                <w:rFonts w:asciiTheme="majorEastAsia" w:eastAsiaTheme="majorEastAsia" w:hAnsiTheme="majorEastAsia"/>
                <w:sz w:val="18"/>
                <w:szCs w:val="18"/>
              </w:rPr>
            </w:pPr>
          </w:p>
        </w:tc>
        <w:tc>
          <w:tcPr>
            <w:tcW w:w="1275" w:type="dxa"/>
            <w:tcBorders>
              <w:top w:val="nil"/>
              <w:left w:val="single" w:sz="4" w:space="0" w:color="auto"/>
              <w:bottom w:val="nil"/>
              <w:right w:val="nil"/>
            </w:tcBorders>
            <w:shd w:val="clear" w:color="auto" w:fill="auto"/>
          </w:tcPr>
          <w:p w:rsidR="0009046A" w:rsidRPr="00CC5504" w:rsidRDefault="0009046A" w:rsidP="00CC4815">
            <w:pPr>
              <w:spacing w:line="280" w:lineRule="exact"/>
              <w:jc w:val="left"/>
              <w:rPr>
                <w:rFonts w:asciiTheme="majorEastAsia" w:eastAsiaTheme="majorEastAsia" w:hAnsiTheme="majorEastAsia"/>
                <w:sz w:val="18"/>
                <w:szCs w:val="18"/>
              </w:rPr>
            </w:pPr>
          </w:p>
        </w:tc>
        <w:tc>
          <w:tcPr>
            <w:tcW w:w="853" w:type="dxa"/>
            <w:tcBorders>
              <w:top w:val="nil"/>
              <w:left w:val="nil"/>
              <w:bottom w:val="nil"/>
              <w:right w:val="single" w:sz="4" w:space="0" w:color="auto"/>
            </w:tcBorders>
            <w:shd w:val="clear" w:color="auto" w:fill="auto"/>
            <w:tcMar>
              <w:left w:w="0" w:type="dxa"/>
              <w:right w:w="0" w:type="dxa"/>
            </w:tcMar>
            <w:vAlign w:val="center"/>
          </w:tcPr>
          <w:p w:rsidR="0009046A" w:rsidRPr="00CC5504" w:rsidRDefault="0009046A" w:rsidP="00CC4815">
            <w:pPr>
              <w:spacing w:line="200" w:lineRule="exact"/>
              <w:jc w:val="center"/>
              <w:rPr>
                <w:rFonts w:asciiTheme="majorEastAsia" w:eastAsiaTheme="majorEastAsia" w:hAnsiTheme="majorEastAsia"/>
                <w:sz w:val="16"/>
                <w:szCs w:val="16"/>
              </w:rPr>
            </w:pPr>
            <w:r w:rsidRPr="00CC5504">
              <w:rPr>
                <w:rFonts w:asciiTheme="majorEastAsia" w:eastAsiaTheme="majorEastAsia" w:hAnsiTheme="majorEastAsia" w:hint="eastAsia"/>
                <w:sz w:val="16"/>
                <w:szCs w:val="16"/>
              </w:rPr>
              <w:t>(□有□無)</w:t>
            </w:r>
          </w:p>
        </w:tc>
        <w:tc>
          <w:tcPr>
            <w:tcW w:w="992" w:type="dxa"/>
            <w:gridSpan w:val="2"/>
            <w:tcBorders>
              <w:top w:val="nil"/>
              <w:left w:val="single" w:sz="4" w:space="0" w:color="auto"/>
              <w:bottom w:val="nil"/>
              <w:right w:val="single" w:sz="4" w:space="0" w:color="auto"/>
            </w:tcBorders>
            <w:shd w:val="clear" w:color="auto" w:fill="auto"/>
          </w:tcPr>
          <w:p w:rsidR="0009046A" w:rsidRPr="00CC5504" w:rsidRDefault="0009046A" w:rsidP="00CC4815">
            <w:pPr>
              <w:spacing w:line="280" w:lineRule="exact"/>
              <w:jc w:val="left"/>
              <w:rPr>
                <w:rFonts w:asciiTheme="majorEastAsia" w:eastAsiaTheme="majorEastAsia" w:hAnsiTheme="majorEastAsia"/>
                <w:sz w:val="18"/>
                <w:szCs w:val="18"/>
              </w:rPr>
            </w:pPr>
          </w:p>
        </w:tc>
        <w:tc>
          <w:tcPr>
            <w:tcW w:w="1418" w:type="dxa"/>
            <w:gridSpan w:val="2"/>
            <w:tcBorders>
              <w:top w:val="nil"/>
              <w:left w:val="single" w:sz="4" w:space="0" w:color="auto"/>
              <w:bottom w:val="nil"/>
              <w:right w:val="single" w:sz="4" w:space="0" w:color="auto"/>
            </w:tcBorders>
            <w:shd w:val="clear" w:color="auto" w:fill="auto"/>
          </w:tcPr>
          <w:p w:rsidR="0009046A" w:rsidRPr="00CC5504" w:rsidRDefault="0009046A" w:rsidP="00CC4815">
            <w:pPr>
              <w:spacing w:line="280" w:lineRule="exact"/>
              <w:jc w:val="left"/>
              <w:rPr>
                <w:rFonts w:asciiTheme="majorEastAsia" w:eastAsiaTheme="majorEastAsia" w:hAnsiTheme="majorEastAsia"/>
                <w:sz w:val="18"/>
                <w:szCs w:val="18"/>
              </w:rPr>
            </w:pPr>
          </w:p>
        </w:tc>
        <w:tc>
          <w:tcPr>
            <w:tcW w:w="1418" w:type="dxa"/>
            <w:gridSpan w:val="3"/>
            <w:tcBorders>
              <w:top w:val="nil"/>
              <w:left w:val="single" w:sz="4" w:space="0" w:color="auto"/>
              <w:bottom w:val="nil"/>
              <w:right w:val="single" w:sz="4" w:space="0" w:color="auto"/>
            </w:tcBorders>
            <w:shd w:val="clear" w:color="auto" w:fill="auto"/>
          </w:tcPr>
          <w:p w:rsidR="0009046A" w:rsidRPr="00CC5504" w:rsidRDefault="0009046A" w:rsidP="00CC4815">
            <w:pPr>
              <w:spacing w:line="280" w:lineRule="exact"/>
              <w:jc w:val="cente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w:t>
            </w:r>
          </w:p>
        </w:tc>
        <w:tc>
          <w:tcPr>
            <w:tcW w:w="1418" w:type="dxa"/>
            <w:gridSpan w:val="2"/>
            <w:tcBorders>
              <w:top w:val="nil"/>
              <w:left w:val="single" w:sz="4" w:space="0" w:color="auto"/>
              <w:bottom w:val="nil"/>
              <w:right w:val="single" w:sz="4" w:space="0" w:color="auto"/>
            </w:tcBorders>
            <w:shd w:val="clear" w:color="auto" w:fill="auto"/>
          </w:tcPr>
          <w:p w:rsidR="0009046A" w:rsidRPr="00CC5504" w:rsidRDefault="0009046A" w:rsidP="00CC4815">
            <w:pPr>
              <w:spacing w:line="280" w:lineRule="exact"/>
              <w:rPr>
                <w:rFonts w:asciiTheme="majorEastAsia" w:eastAsiaTheme="majorEastAsia" w:hAnsiTheme="majorEastAsia"/>
                <w:sz w:val="18"/>
                <w:szCs w:val="18"/>
              </w:rPr>
            </w:pPr>
          </w:p>
        </w:tc>
      </w:tr>
      <w:tr w:rsidR="0009046A" w:rsidRPr="00CC5504" w:rsidTr="00BD20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3"/>
        </w:trPr>
        <w:tc>
          <w:tcPr>
            <w:tcW w:w="449" w:type="dxa"/>
            <w:gridSpan w:val="2"/>
            <w:vMerge/>
            <w:tcBorders>
              <w:left w:val="single" w:sz="4" w:space="0" w:color="auto"/>
              <w:bottom w:val="single" w:sz="4" w:space="0" w:color="auto"/>
              <w:right w:val="single" w:sz="4" w:space="0" w:color="auto"/>
            </w:tcBorders>
            <w:shd w:val="clear" w:color="auto" w:fill="auto"/>
          </w:tcPr>
          <w:p w:rsidR="0009046A" w:rsidRPr="00CC5504" w:rsidRDefault="0009046A" w:rsidP="00CC4815">
            <w:pPr>
              <w:spacing w:line="280" w:lineRule="exact"/>
              <w:rPr>
                <w:rFonts w:asciiTheme="majorEastAsia" w:eastAsiaTheme="majorEastAsia" w:hAnsiTheme="majorEastAsia"/>
                <w:sz w:val="18"/>
                <w:szCs w:val="18"/>
              </w:rPr>
            </w:pPr>
          </w:p>
        </w:tc>
        <w:tc>
          <w:tcPr>
            <w:tcW w:w="414" w:type="dxa"/>
            <w:gridSpan w:val="2"/>
            <w:tcBorders>
              <w:top w:val="nil"/>
              <w:left w:val="single" w:sz="4" w:space="0" w:color="auto"/>
              <w:bottom w:val="single" w:sz="4" w:space="0" w:color="auto"/>
              <w:right w:val="single" w:sz="4" w:space="0" w:color="auto"/>
            </w:tcBorders>
            <w:shd w:val="clear" w:color="auto" w:fill="auto"/>
          </w:tcPr>
          <w:p w:rsidR="0009046A" w:rsidRPr="00CC5504" w:rsidRDefault="0009046A" w:rsidP="00CC4815">
            <w:pPr>
              <w:spacing w:line="280" w:lineRule="exact"/>
              <w:rPr>
                <w:rFonts w:asciiTheme="majorEastAsia" w:eastAsiaTheme="majorEastAsia" w:hAnsiTheme="majorEastAsia"/>
                <w:sz w:val="18"/>
                <w:szCs w:val="18"/>
              </w:rPr>
            </w:pPr>
          </w:p>
        </w:tc>
        <w:tc>
          <w:tcPr>
            <w:tcW w:w="1544" w:type="dxa"/>
            <w:gridSpan w:val="3"/>
            <w:tcBorders>
              <w:top w:val="nil"/>
              <w:left w:val="single" w:sz="4" w:space="0" w:color="auto"/>
              <w:bottom w:val="single" w:sz="4" w:space="0" w:color="auto"/>
              <w:right w:val="single" w:sz="4" w:space="0" w:color="auto"/>
            </w:tcBorders>
            <w:shd w:val="clear" w:color="auto" w:fill="auto"/>
          </w:tcPr>
          <w:p w:rsidR="0009046A" w:rsidRPr="00CC5504" w:rsidRDefault="0009046A" w:rsidP="00CC4815">
            <w:pPr>
              <w:tabs>
                <w:tab w:val="left" w:pos="497"/>
                <w:tab w:val="left" w:pos="2099"/>
              </w:tabs>
              <w:ind w:right="-29"/>
              <w:rPr>
                <w:rFonts w:asciiTheme="majorEastAsia" w:eastAsiaTheme="majorEastAsia" w:hAnsiTheme="majorEastAsia"/>
                <w:sz w:val="18"/>
                <w:szCs w:val="18"/>
              </w:rPr>
            </w:pPr>
          </w:p>
        </w:tc>
        <w:tc>
          <w:tcPr>
            <w:tcW w:w="1275" w:type="dxa"/>
            <w:tcBorders>
              <w:top w:val="nil"/>
              <w:left w:val="single" w:sz="4" w:space="0" w:color="auto"/>
              <w:bottom w:val="single" w:sz="4" w:space="0" w:color="auto"/>
              <w:right w:val="nil"/>
            </w:tcBorders>
            <w:shd w:val="clear" w:color="auto" w:fill="auto"/>
          </w:tcPr>
          <w:p w:rsidR="0009046A" w:rsidRPr="00CC5504" w:rsidRDefault="0009046A" w:rsidP="00CC4815">
            <w:pPr>
              <w:spacing w:line="280" w:lineRule="exact"/>
              <w:jc w:val="left"/>
              <w:rPr>
                <w:rFonts w:asciiTheme="majorEastAsia" w:eastAsiaTheme="majorEastAsia" w:hAnsiTheme="majorEastAsia"/>
                <w:sz w:val="18"/>
                <w:szCs w:val="18"/>
              </w:rPr>
            </w:pPr>
          </w:p>
        </w:tc>
        <w:tc>
          <w:tcPr>
            <w:tcW w:w="853" w:type="dxa"/>
            <w:tcBorders>
              <w:top w:val="nil"/>
              <w:left w:val="nil"/>
              <w:bottom w:val="single" w:sz="4" w:space="0" w:color="auto"/>
              <w:right w:val="single" w:sz="4" w:space="0" w:color="auto"/>
            </w:tcBorders>
            <w:shd w:val="clear" w:color="auto" w:fill="auto"/>
            <w:tcMar>
              <w:left w:w="0" w:type="dxa"/>
              <w:right w:w="0" w:type="dxa"/>
            </w:tcMar>
            <w:vAlign w:val="center"/>
          </w:tcPr>
          <w:p w:rsidR="0009046A" w:rsidRPr="00CC5504" w:rsidRDefault="0009046A" w:rsidP="00CC4815">
            <w:pPr>
              <w:spacing w:line="200" w:lineRule="exact"/>
              <w:jc w:val="center"/>
              <w:rPr>
                <w:rFonts w:asciiTheme="majorEastAsia" w:eastAsiaTheme="majorEastAsia" w:hAnsiTheme="majorEastAsia"/>
                <w:sz w:val="16"/>
                <w:szCs w:val="16"/>
              </w:rPr>
            </w:pPr>
            <w:r w:rsidRPr="00CC5504">
              <w:rPr>
                <w:rFonts w:asciiTheme="majorEastAsia" w:eastAsiaTheme="majorEastAsia" w:hAnsiTheme="majorEastAsia" w:hint="eastAsia"/>
                <w:sz w:val="16"/>
                <w:szCs w:val="16"/>
              </w:rPr>
              <w:t>(□有□無)</w:t>
            </w:r>
          </w:p>
        </w:tc>
        <w:tc>
          <w:tcPr>
            <w:tcW w:w="992" w:type="dxa"/>
            <w:gridSpan w:val="2"/>
            <w:tcBorders>
              <w:top w:val="nil"/>
              <w:left w:val="single" w:sz="4" w:space="0" w:color="auto"/>
              <w:bottom w:val="single" w:sz="4" w:space="0" w:color="auto"/>
              <w:right w:val="single" w:sz="4" w:space="0" w:color="auto"/>
            </w:tcBorders>
            <w:shd w:val="clear" w:color="auto" w:fill="auto"/>
          </w:tcPr>
          <w:p w:rsidR="0009046A" w:rsidRPr="00CC5504" w:rsidRDefault="0009046A" w:rsidP="00CC4815">
            <w:pPr>
              <w:spacing w:line="280" w:lineRule="exact"/>
              <w:jc w:val="left"/>
              <w:rPr>
                <w:rFonts w:asciiTheme="majorEastAsia" w:eastAsiaTheme="majorEastAsia" w:hAnsiTheme="majorEastAsia"/>
                <w:sz w:val="18"/>
                <w:szCs w:val="18"/>
              </w:rPr>
            </w:pPr>
          </w:p>
        </w:tc>
        <w:tc>
          <w:tcPr>
            <w:tcW w:w="1418" w:type="dxa"/>
            <w:gridSpan w:val="2"/>
            <w:tcBorders>
              <w:top w:val="nil"/>
              <w:left w:val="single" w:sz="4" w:space="0" w:color="auto"/>
              <w:bottom w:val="single" w:sz="4" w:space="0" w:color="auto"/>
              <w:right w:val="single" w:sz="4" w:space="0" w:color="auto"/>
            </w:tcBorders>
            <w:shd w:val="clear" w:color="auto" w:fill="auto"/>
          </w:tcPr>
          <w:p w:rsidR="0009046A" w:rsidRPr="00CC5504" w:rsidRDefault="0009046A" w:rsidP="00CC4815">
            <w:pPr>
              <w:spacing w:line="280" w:lineRule="exact"/>
              <w:jc w:val="left"/>
              <w:rPr>
                <w:rFonts w:asciiTheme="majorEastAsia" w:eastAsiaTheme="majorEastAsia" w:hAnsiTheme="majorEastAsia"/>
                <w:sz w:val="18"/>
                <w:szCs w:val="18"/>
              </w:rPr>
            </w:pPr>
          </w:p>
        </w:tc>
        <w:tc>
          <w:tcPr>
            <w:tcW w:w="1418" w:type="dxa"/>
            <w:gridSpan w:val="3"/>
            <w:tcBorders>
              <w:top w:val="nil"/>
              <w:left w:val="single" w:sz="4" w:space="0" w:color="auto"/>
              <w:bottom w:val="single" w:sz="4" w:space="0" w:color="auto"/>
              <w:right w:val="single" w:sz="4" w:space="0" w:color="auto"/>
            </w:tcBorders>
            <w:shd w:val="clear" w:color="auto" w:fill="auto"/>
          </w:tcPr>
          <w:p w:rsidR="0009046A" w:rsidRPr="00CC5504" w:rsidRDefault="0009046A" w:rsidP="00CC4815">
            <w:pPr>
              <w:spacing w:line="280" w:lineRule="exact"/>
              <w:jc w:val="cente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w:t>
            </w:r>
          </w:p>
        </w:tc>
        <w:tc>
          <w:tcPr>
            <w:tcW w:w="1418" w:type="dxa"/>
            <w:gridSpan w:val="2"/>
            <w:tcBorders>
              <w:top w:val="nil"/>
              <w:left w:val="single" w:sz="4" w:space="0" w:color="auto"/>
              <w:bottom w:val="single" w:sz="4" w:space="0" w:color="auto"/>
              <w:right w:val="single" w:sz="4" w:space="0" w:color="auto"/>
            </w:tcBorders>
            <w:shd w:val="clear" w:color="auto" w:fill="auto"/>
          </w:tcPr>
          <w:p w:rsidR="0009046A" w:rsidRPr="00CC5504" w:rsidRDefault="0009046A" w:rsidP="00CC4815">
            <w:pPr>
              <w:spacing w:line="280" w:lineRule="exact"/>
              <w:rPr>
                <w:rFonts w:asciiTheme="majorEastAsia" w:eastAsiaTheme="majorEastAsia" w:hAnsiTheme="majorEastAsia"/>
                <w:sz w:val="18"/>
                <w:szCs w:val="18"/>
              </w:rPr>
            </w:pP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73"/>
        </w:trPr>
        <w:tc>
          <w:tcPr>
            <w:tcW w:w="449" w:type="dxa"/>
            <w:gridSpan w:val="2"/>
            <w:vMerge/>
            <w:tcBorders>
              <w:left w:val="single" w:sz="4" w:space="0" w:color="auto"/>
              <w:bottom w:val="single" w:sz="4" w:space="0" w:color="auto"/>
              <w:right w:val="single" w:sz="4" w:space="0" w:color="auto"/>
            </w:tcBorders>
            <w:shd w:val="clear" w:color="auto" w:fill="auto"/>
          </w:tcPr>
          <w:p w:rsidR="0009046A" w:rsidRPr="00CC5504" w:rsidRDefault="0009046A" w:rsidP="00CC4815">
            <w:pPr>
              <w:spacing w:line="280" w:lineRule="exact"/>
              <w:rPr>
                <w:rFonts w:asciiTheme="majorEastAsia" w:eastAsiaTheme="majorEastAsia" w:hAnsiTheme="majorEastAsia"/>
                <w:sz w:val="18"/>
                <w:szCs w:val="18"/>
              </w:rPr>
            </w:pPr>
          </w:p>
        </w:tc>
        <w:tc>
          <w:tcPr>
            <w:tcW w:w="9332" w:type="dxa"/>
            <w:gridSpan w:val="16"/>
            <w:tcBorders>
              <w:top w:val="single" w:sz="4" w:space="0" w:color="auto"/>
              <w:left w:val="single" w:sz="4" w:space="0" w:color="auto"/>
              <w:bottom w:val="single" w:sz="4" w:space="0" w:color="auto"/>
              <w:right w:val="single" w:sz="4" w:space="0" w:color="auto"/>
            </w:tcBorders>
            <w:shd w:val="clear" w:color="auto" w:fill="auto"/>
          </w:tcPr>
          <w:p w:rsidR="0009046A" w:rsidRPr="00CC5504" w:rsidRDefault="0009046A" w:rsidP="00CC4815">
            <w:pPr>
              <w:spacing w:line="280" w:lineRule="exact"/>
              <w:rPr>
                <w:rFonts w:asciiTheme="majorEastAsia" w:eastAsiaTheme="majorEastAsia" w:hAnsiTheme="majorEastAsia"/>
                <w:sz w:val="18"/>
                <w:szCs w:val="18"/>
              </w:rPr>
            </w:pPr>
            <w:r w:rsidRPr="00CC5504">
              <w:rPr>
                <w:rFonts w:asciiTheme="majorEastAsia" w:eastAsiaTheme="majorEastAsia" w:hAnsiTheme="majorEastAsia" w:hint="eastAsia"/>
                <w:noProof/>
                <w:sz w:val="18"/>
                <w:szCs w:val="18"/>
              </w:rPr>
              <mc:AlternateContent>
                <mc:Choice Requires="wpg">
                  <w:drawing>
                    <wp:anchor distT="0" distB="0" distL="114300" distR="114300" simplePos="0" relativeHeight="251659776" behindDoc="0" locked="0" layoutInCell="1" allowOverlap="1" wp14:anchorId="7EF39C8C" wp14:editId="62C99201">
                      <wp:simplePos x="0" y="0"/>
                      <wp:positionH relativeFrom="column">
                        <wp:posOffset>16510</wp:posOffset>
                      </wp:positionH>
                      <wp:positionV relativeFrom="paragraph">
                        <wp:posOffset>10795</wp:posOffset>
                      </wp:positionV>
                      <wp:extent cx="112395" cy="144145"/>
                      <wp:effectExtent l="54610" t="20320" r="13970" b="6985"/>
                      <wp:wrapNone/>
                      <wp:docPr id="4"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2395" cy="144145"/>
                                <a:chOff x="1125" y="8579"/>
                                <a:chExt cx="177" cy="227"/>
                              </a:xfrm>
                            </wpg:grpSpPr>
                            <wps:wsp>
                              <wps:cNvPr id="5" name="AutoShape 58"/>
                              <wps:cNvCnPr>
                                <a:cxnSpLocks noChangeShapeType="1"/>
                              </wps:cNvCnPr>
                              <wps:spPr bwMode="auto">
                                <a:xfrm flipV="1">
                                  <a:off x="1125" y="8579"/>
                                  <a:ext cx="0" cy="227"/>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 name="AutoShape 59"/>
                              <wps:cNvCnPr>
                                <a:cxnSpLocks noChangeShapeType="1"/>
                              </wps:cNvCnPr>
                              <wps:spPr bwMode="auto">
                                <a:xfrm>
                                  <a:off x="1132" y="8801"/>
                                  <a:ext cx="170" cy="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66C260B4" id="Group 57" o:spid="_x0000_s1026" style="position:absolute;left:0;text-align:left;margin-left:1.3pt;margin-top:.85pt;width:8.85pt;height:11.35pt;z-index:251659776" coordorigin="1125,8579" coordsize="177,2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">
                      <v:shapetype id="_x0000_t32" coordsize="21600,21600" o:spt="32" o:oned="t" path="m,l21600,21600e" filled="f">
                        <v:path arrowok="t" fillok="f" o:connecttype="none"/>
                        <o:lock v:ext="edit" shapetype="t"/>
                      </v:shapetype>
                      <v:shape id="AutoShape 58" o:spid="_x0000_s1027" type="#_x0000_t32" style="position:absolute;left:1125;top:8579;width:0;height:22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">
                        <v:stroke endarrow="block"/>
                      </v:shape>
                      <v:shape id="AutoShape 59" o:spid="_x0000_s1028" type="#_x0000_t32" style="position:absolute;left:1132;top:8801;width:17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"/>
                    </v:group>
                  </w:pict>
                </mc:Fallback>
              </mc:AlternateContent>
            </w:r>
            <w:r w:rsidRPr="00CC5504">
              <w:rPr>
                <w:rFonts w:asciiTheme="majorEastAsia" w:eastAsiaTheme="majorEastAsia" w:hAnsiTheme="majorEastAsia" w:hint="eastAsia"/>
                <w:sz w:val="18"/>
                <w:szCs w:val="18"/>
              </w:rPr>
              <w:t xml:space="preserve">　　最も関係が疑われる被疑薬に○を</w:t>
            </w:r>
            <w:r w:rsidRPr="00CC5504">
              <w:rPr>
                <w:rFonts w:asciiTheme="majorEastAsia" w:eastAsiaTheme="majorEastAsia" w:hAnsiTheme="majorEastAsia"/>
                <w:sz w:val="18"/>
                <w:szCs w:val="18"/>
              </w:rPr>
              <w:t>つけてください。</w:t>
            </w: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62"/>
        </w:trPr>
        <w:tc>
          <w:tcPr>
            <w:tcW w:w="449" w:type="dxa"/>
            <w:gridSpan w:val="2"/>
            <w:vMerge/>
            <w:tcBorders>
              <w:left w:val="single" w:sz="4" w:space="0" w:color="auto"/>
              <w:bottom w:val="single" w:sz="4" w:space="0" w:color="auto"/>
              <w:right w:val="single" w:sz="4" w:space="0" w:color="auto"/>
            </w:tcBorders>
            <w:shd w:val="clear" w:color="auto" w:fill="auto"/>
          </w:tcPr>
          <w:p w:rsidR="0009046A" w:rsidRPr="00CC5504" w:rsidRDefault="0009046A" w:rsidP="00CC4815">
            <w:pPr>
              <w:rPr>
                <w:rFonts w:asciiTheme="majorEastAsia" w:eastAsiaTheme="majorEastAsia" w:hAnsiTheme="majorEastAsia"/>
                <w:sz w:val="18"/>
                <w:szCs w:val="18"/>
              </w:rPr>
            </w:pPr>
          </w:p>
        </w:tc>
        <w:tc>
          <w:tcPr>
            <w:tcW w:w="9332" w:type="dxa"/>
            <w:gridSpan w:val="16"/>
            <w:tcBorders>
              <w:left w:val="single" w:sz="4" w:space="0" w:color="auto"/>
              <w:bottom w:val="single" w:sz="4" w:space="0" w:color="auto"/>
              <w:right w:val="single" w:sz="4" w:space="0" w:color="auto"/>
            </w:tcBorders>
            <w:shd w:val="clear" w:color="auto" w:fill="auto"/>
          </w:tcPr>
          <w:p w:rsidR="0009046A" w:rsidRPr="00CC5504" w:rsidRDefault="0009046A" w:rsidP="00CC4815">
            <w:pPr>
              <w:rPr>
                <w:rFonts w:asciiTheme="majorEastAsia" w:eastAsiaTheme="majorEastAsia" w:hAnsiTheme="majorEastAsia"/>
                <w:sz w:val="18"/>
                <w:szCs w:val="18"/>
              </w:rPr>
            </w:pPr>
            <w:r w:rsidRPr="00CC5504">
              <w:rPr>
                <w:rFonts w:asciiTheme="majorEastAsia" w:eastAsiaTheme="majorEastAsia" w:hAnsiTheme="majorEastAsia"/>
                <w:sz w:val="18"/>
                <w:szCs w:val="18"/>
              </w:rPr>
              <w:t>併用薬</w:t>
            </w:r>
            <w:r w:rsidRPr="00CC5504">
              <w:rPr>
                <w:rFonts w:asciiTheme="majorEastAsia" w:eastAsiaTheme="majorEastAsia" w:hAnsiTheme="majorEastAsia" w:hint="eastAsia"/>
                <w:sz w:val="18"/>
                <w:szCs w:val="18"/>
              </w:rPr>
              <w:t>（副作用発現</w:t>
            </w:r>
            <w:r w:rsidRPr="00CC5504">
              <w:rPr>
                <w:rFonts w:asciiTheme="majorEastAsia" w:eastAsiaTheme="majorEastAsia" w:hAnsiTheme="majorEastAsia"/>
                <w:sz w:val="18"/>
                <w:szCs w:val="18"/>
              </w:rPr>
              <w:t>時に使用していたその他の医薬品</w:t>
            </w:r>
            <w:r w:rsidRPr="00CC5504">
              <w:rPr>
                <w:rFonts w:asciiTheme="majorEastAsia" w:eastAsiaTheme="majorEastAsia" w:hAnsiTheme="majorEastAsia" w:hint="eastAsia"/>
                <w:sz w:val="18"/>
                <w:szCs w:val="18"/>
              </w:rPr>
              <w:t xml:space="preserve">の販売名　</w:t>
            </w:r>
            <w:r w:rsidRPr="00CC5504">
              <w:rPr>
                <w:rFonts w:asciiTheme="majorEastAsia" w:eastAsiaTheme="majorEastAsia" w:hAnsiTheme="majorEastAsia"/>
                <w:sz w:val="18"/>
                <w:szCs w:val="18"/>
              </w:rPr>
              <w:t>可能な</w:t>
            </w:r>
            <w:r w:rsidRPr="00CC5504">
              <w:rPr>
                <w:rFonts w:asciiTheme="majorEastAsia" w:eastAsiaTheme="majorEastAsia" w:hAnsiTheme="majorEastAsia" w:hint="eastAsia"/>
                <w:sz w:val="18"/>
                <w:szCs w:val="18"/>
              </w:rPr>
              <w:t>限り投与</w:t>
            </w:r>
            <w:r w:rsidRPr="00CC5504">
              <w:rPr>
                <w:rFonts w:asciiTheme="majorEastAsia" w:eastAsiaTheme="majorEastAsia" w:hAnsiTheme="majorEastAsia"/>
                <w:sz w:val="18"/>
                <w:szCs w:val="18"/>
              </w:rPr>
              <w:t>期間</w:t>
            </w:r>
            <w:r w:rsidRPr="00CC5504">
              <w:rPr>
                <w:rFonts w:asciiTheme="majorEastAsia" w:eastAsiaTheme="majorEastAsia" w:hAnsiTheme="majorEastAsia" w:hint="eastAsia"/>
                <w:sz w:val="18"/>
                <w:szCs w:val="18"/>
              </w:rPr>
              <w:t>も</w:t>
            </w:r>
            <w:r w:rsidRPr="00CC5504">
              <w:rPr>
                <w:rFonts w:asciiTheme="majorEastAsia" w:eastAsiaTheme="majorEastAsia" w:hAnsiTheme="majorEastAsia"/>
                <w:sz w:val="18"/>
                <w:szCs w:val="18"/>
              </w:rPr>
              <w:t>ご記載ください</w:t>
            </w:r>
            <w:r w:rsidRPr="00CC5504">
              <w:rPr>
                <w:rFonts w:asciiTheme="majorEastAsia" w:eastAsiaTheme="majorEastAsia" w:hAnsiTheme="majorEastAsia" w:hint="eastAsia"/>
                <w:sz w:val="18"/>
                <w:szCs w:val="18"/>
              </w:rPr>
              <w:t>。）</w:t>
            </w: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81"/>
        </w:trPr>
        <w:tc>
          <w:tcPr>
            <w:tcW w:w="449" w:type="dxa"/>
            <w:gridSpan w:val="2"/>
            <w:vMerge/>
            <w:tcBorders>
              <w:left w:val="single" w:sz="4" w:space="0" w:color="auto"/>
              <w:bottom w:val="single" w:sz="4" w:space="0" w:color="auto"/>
              <w:right w:val="single" w:sz="4" w:space="0" w:color="auto"/>
            </w:tcBorders>
            <w:shd w:val="clear" w:color="auto" w:fill="auto"/>
          </w:tcPr>
          <w:p w:rsidR="0009046A" w:rsidRPr="00CC5504" w:rsidRDefault="0009046A" w:rsidP="00CC4815">
            <w:pPr>
              <w:rPr>
                <w:rFonts w:asciiTheme="majorEastAsia" w:eastAsiaTheme="majorEastAsia" w:hAnsiTheme="majorEastAsia"/>
                <w:sz w:val="18"/>
                <w:szCs w:val="18"/>
              </w:rPr>
            </w:pPr>
          </w:p>
        </w:tc>
        <w:tc>
          <w:tcPr>
            <w:tcW w:w="9332" w:type="dxa"/>
            <w:gridSpan w:val="16"/>
            <w:tcBorders>
              <w:top w:val="single" w:sz="4" w:space="0" w:color="auto"/>
              <w:left w:val="single" w:sz="4" w:space="0" w:color="auto"/>
              <w:bottom w:val="single" w:sz="4" w:space="0" w:color="auto"/>
              <w:right w:val="single" w:sz="4" w:space="0" w:color="auto"/>
            </w:tcBorders>
            <w:shd w:val="clear" w:color="auto" w:fill="auto"/>
          </w:tcPr>
          <w:p w:rsidR="0009046A" w:rsidRPr="00CC5504" w:rsidRDefault="0009046A" w:rsidP="00CC4815">
            <w:pPr>
              <w:rPr>
                <w:rFonts w:asciiTheme="majorEastAsia" w:eastAsiaTheme="majorEastAsia" w:hAnsiTheme="majorEastAsia"/>
                <w:sz w:val="18"/>
                <w:szCs w:val="18"/>
              </w:rPr>
            </w:pP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97"/>
        </w:trPr>
        <w:tc>
          <w:tcPr>
            <w:tcW w:w="449" w:type="dxa"/>
            <w:gridSpan w:val="2"/>
            <w:vMerge/>
            <w:tcBorders>
              <w:left w:val="single" w:sz="4" w:space="0" w:color="auto"/>
              <w:bottom w:val="single" w:sz="4" w:space="0" w:color="auto"/>
              <w:right w:val="single" w:sz="4" w:space="0" w:color="auto"/>
            </w:tcBorders>
            <w:shd w:val="clear" w:color="auto" w:fill="auto"/>
          </w:tcPr>
          <w:p w:rsidR="0009046A" w:rsidRPr="00CC5504" w:rsidRDefault="0009046A" w:rsidP="00CC4815">
            <w:pPr>
              <w:rPr>
                <w:rFonts w:asciiTheme="majorEastAsia" w:eastAsiaTheme="majorEastAsia" w:hAnsiTheme="majorEastAsia"/>
                <w:sz w:val="18"/>
                <w:szCs w:val="18"/>
              </w:rPr>
            </w:pPr>
          </w:p>
        </w:tc>
        <w:tc>
          <w:tcPr>
            <w:tcW w:w="9332" w:type="dxa"/>
            <w:gridSpan w:val="16"/>
            <w:tcBorders>
              <w:left w:val="single" w:sz="4" w:space="0" w:color="auto"/>
              <w:bottom w:val="single" w:sz="4" w:space="0" w:color="auto"/>
              <w:right w:val="single" w:sz="4" w:space="0" w:color="auto"/>
            </w:tcBorders>
            <w:shd w:val="clear" w:color="auto" w:fill="auto"/>
          </w:tcPr>
          <w:p w:rsidR="0009046A" w:rsidRPr="00CC5504" w:rsidRDefault="0009046A" w:rsidP="00CC4815">
            <w:pPr>
              <w:ind w:leftChars="21" w:left="40"/>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副作用等の発現及び処置等の経過（記入欄が不足する場合は裏面の報告者意見の欄等もご利用ください。）</w:t>
            </w: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48"/>
        </w:trPr>
        <w:tc>
          <w:tcPr>
            <w:tcW w:w="449" w:type="dxa"/>
            <w:gridSpan w:val="2"/>
            <w:vMerge/>
            <w:tcBorders>
              <w:left w:val="single" w:sz="4" w:space="0" w:color="auto"/>
              <w:bottom w:val="single" w:sz="4" w:space="0" w:color="auto"/>
              <w:right w:val="single" w:sz="4" w:space="0" w:color="auto"/>
            </w:tcBorders>
            <w:shd w:val="clear" w:color="auto" w:fill="auto"/>
          </w:tcPr>
          <w:p w:rsidR="0009046A" w:rsidRPr="00CC5504" w:rsidRDefault="0009046A" w:rsidP="00CC4815">
            <w:pPr>
              <w:rPr>
                <w:rFonts w:asciiTheme="majorEastAsia" w:eastAsiaTheme="majorEastAsia" w:hAnsiTheme="majorEastAsia"/>
                <w:sz w:val="18"/>
                <w:szCs w:val="18"/>
              </w:rPr>
            </w:pPr>
          </w:p>
        </w:tc>
        <w:tc>
          <w:tcPr>
            <w:tcW w:w="1895" w:type="dxa"/>
            <w:gridSpan w:val="4"/>
            <w:vMerge w:val="restart"/>
            <w:tcBorders>
              <w:left w:val="single" w:sz="4" w:space="0" w:color="auto"/>
              <w:right w:val="single" w:sz="4" w:space="0" w:color="auto"/>
            </w:tcBorders>
            <w:shd w:val="clear" w:color="auto" w:fill="auto"/>
          </w:tcPr>
          <w:p w:rsidR="0009046A" w:rsidRPr="00CC5504" w:rsidRDefault="0009046A" w:rsidP="00CC4815">
            <w:pPr>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　　年   月　 日</w:t>
            </w:r>
          </w:p>
          <w:p w:rsidR="0009046A" w:rsidRPr="00CC5504" w:rsidRDefault="0009046A" w:rsidP="00CC4815">
            <w:pPr>
              <w:jc w:val="left"/>
              <w:rPr>
                <w:rFonts w:asciiTheme="majorEastAsia" w:eastAsiaTheme="majorEastAsia" w:hAnsiTheme="majorEastAsia"/>
                <w:sz w:val="18"/>
                <w:szCs w:val="18"/>
              </w:rPr>
            </w:pPr>
          </w:p>
        </w:tc>
        <w:tc>
          <w:tcPr>
            <w:tcW w:w="7437" w:type="dxa"/>
            <w:gridSpan w:val="12"/>
            <w:tcBorders>
              <w:left w:val="single" w:sz="4" w:space="0" w:color="auto"/>
              <w:bottom w:val="nil"/>
              <w:right w:val="single" w:sz="4" w:space="0" w:color="auto"/>
            </w:tcBorders>
            <w:shd w:val="clear" w:color="auto" w:fill="auto"/>
          </w:tcPr>
          <w:p w:rsidR="0009046A" w:rsidRPr="00CC5504" w:rsidRDefault="0009046A" w:rsidP="00CC4815">
            <w:pPr>
              <w:ind w:leftChars="21" w:left="40"/>
              <w:rPr>
                <w:rFonts w:asciiTheme="majorEastAsia" w:eastAsiaTheme="majorEastAsia" w:hAnsiTheme="majorEastAsia"/>
                <w:sz w:val="18"/>
                <w:szCs w:val="18"/>
              </w:rPr>
            </w:pPr>
          </w:p>
          <w:p w:rsidR="0009046A" w:rsidRPr="00CC5504" w:rsidRDefault="0009046A" w:rsidP="00CC4815">
            <w:pPr>
              <w:ind w:leftChars="21" w:left="40"/>
              <w:rPr>
                <w:rFonts w:asciiTheme="majorEastAsia" w:eastAsiaTheme="majorEastAsia" w:hAnsiTheme="majorEastAsia"/>
                <w:sz w:val="18"/>
                <w:szCs w:val="18"/>
              </w:rPr>
            </w:pP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6"/>
        </w:trPr>
        <w:tc>
          <w:tcPr>
            <w:tcW w:w="449" w:type="dxa"/>
            <w:gridSpan w:val="2"/>
            <w:vMerge/>
            <w:tcBorders>
              <w:left w:val="single" w:sz="4" w:space="0" w:color="auto"/>
              <w:bottom w:val="single" w:sz="4" w:space="0" w:color="auto"/>
              <w:right w:val="single" w:sz="4" w:space="0" w:color="auto"/>
            </w:tcBorders>
            <w:shd w:val="clear" w:color="auto" w:fill="auto"/>
          </w:tcPr>
          <w:p w:rsidR="0009046A" w:rsidRPr="00CC5504" w:rsidRDefault="0009046A" w:rsidP="00CC4815">
            <w:pPr>
              <w:rPr>
                <w:rFonts w:asciiTheme="majorEastAsia" w:eastAsiaTheme="majorEastAsia" w:hAnsiTheme="majorEastAsia"/>
                <w:sz w:val="18"/>
                <w:szCs w:val="18"/>
              </w:rPr>
            </w:pPr>
          </w:p>
        </w:tc>
        <w:tc>
          <w:tcPr>
            <w:tcW w:w="1895" w:type="dxa"/>
            <w:gridSpan w:val="4"/>
            <w:vMerge/>
            <w:tcBorders>
              <w:left w:val="single" w:sz="4" w:space="0" w:color="auto"/>
              <w:bottom w:val="single" w:sz="4" w:space="0" w:color="auto"/>
              <w:right w:val="single" w:sz="4" w:space="0" w:color="auto"/>
            </w:tcBorders>
            <w:shd w:val="clear" w:color="auto" w:fill="auto"/>
          </w:tcPr>
          <w:p w:rsidR="0009046A" w:rsidRPr="00CC5504" w:rsidRDefault="0009046A" w:rsidP="00CC4815">
            <w:pPr>
              <w:jc w:val="left"/>
              <w:rPr>
                <w:rFonts w:asciiTheme="majorEastAsia" w:eastAsiaTheme="majorEastAsia" w:hAnsiTheme="majorEastAsia"/>
                <w:sz w:val="18"/>
                <w:szCs w:val="18"/>
              </w:rPr>
            </w:pPr>
          </w:p>
        </w:tc>
        <w:tc>
          <w:tcPr>
            <w:tcW w:w="7437" w:type="dxa"/>
            <w:gridSpan w:val="12"/>
            <w:tcBorders>
              <w:left w:val="single" w:sz="4" w:space="0" w:color="auto"/>
              <w:bottom w:val="single" w:sz="4" w:space="0" w:color="auto"/>
              <w:right w:val="single" w:sz="4" w:space="0" w:color="auto"/>
            </w:tcBorders>
            <w:shd w:val="clear" w:color="auto" w:fill="auto"/>
          </w:tcPr>
          <w:p w:rsidR="0009046A" w:rsidRPr="00CC5504" w:rsidRDefault="0009046A" w:rsidP="00CC4815">
            <w:pPr>
              <w:spacing w:line="220" w:lineRule="exact"/>
              <w:ind w:leftChars="21" w:left="40"/>
              <w:rPr>
                <w:rFonts w:asciiTheme="majorEastAsia" w:eastAsiaTheme="majorEastAsia" w:hAnsiTheme="majorEastAsia"/>
                <w:sz w:val="16"/>
                <w:szCs w:val="16"/>
              </w:rPr>
            </w:pPr>
            <w:r w:rsidRPr="00CC5504">
              <w:rPr>
                <w:rFonts w:asciiTheme="majorEastAsia" w:eastAsiaTheme="majorEastAsia" w:hAnsiTheme="majorEastAsia" w:hint="eastAsia"/>
                <w:sz w:val="16"/>
                <w:szCs w:val="16"/>
              </w:rPr>
              <w:t>※</w:t>
            </w:r>
            <w:r w:rsidRPr="00CC5504">
              <w:rPr>
                <w:rFonts w:asciiTheme="majorEastAsia" w:eastAsiaTheme="majorEastAsia" w:hAnsiTheme="majorEastAsia" w:hint="eastAsia"/>
                <w:color w:val="000000"/>
                <w:sz w:val="16"/>
                <w:szCs w:val="16"/>
              </w:rPr>
              <w:t>被疑薬</w:t>
            </w:r>
            <w:r w:rsidRPr="00CC5504">
              <w:rPr>
                <w:rFonts w:asciiTheme="majorEastAsia" w:eastAsiaTheme="majorEastAsia" w:hAnsiTheme="majorEastAsia"/>
                <w:color w:val="000000"/>
                <w:sz w:val="16"/>
                <w:szCs w:val="16"/>
              </w:rPr>
              <w:t>投</w:t>
            </w:r>
            <w:r w:rsidRPr="00CC5504">
              <w:rPr>
                <w:rFonts w:asciiTheme="majorEastAsia" w:eastAsiaTheme="majorEastAsia" w:hAnsiTheme="majorEastAsia"/>
                <w:sz w:val="16"/>
                <w:szCs w:val="16"/>
              </w:rPr>
              <w:t>与前から副作用</w:t>
            </w:r>
            <w:r w:rsidRPr="00CC5504">
              <w:rPr>
                <w:rFonts w:asciiTheme="majorEastAsia" w:eastAsiaTheme="majorEastAsia" w:hAnsiTheme="majorEastAsia" w:hint="eastAsia"/>
                <w:sz w:val="16"/>
                <w:szCs w:val="16"/>
              </w:rPr>
              <w:t>等の</w:t>
            </w:r>
            <w:r w:rsidRPr="00CC5504">
              <w:rPr>
                <w:rFonts w:asciiTheme="majorEastAsia" w:eastAsiaTheme="majorEastAsia" w:hAnsiTheme="majorEastAsia"/>
                <w:sz w:val="16"/>
                <w:szCs w:val="16"/>
              </w:rPr>
              <w:t>発現</w:t>
            </w:r>
            <w:r w:rsidRPr="00CC5504">
              <w:rPr>
                <w:rFonts w:asciiTheme="majorEastAsia" w:eastAsiaTheme="majorEastAsia" w:hAnsiTheme="majorEastAsia" w:hint="eastAsia"/>
                <w:sz w:val="16"/>
                <w:szCs w:val="16"/>
              </w:rPr>
              <w:t>後</w:t>
            </w:r>
            <w:r w:rsidRPr="00CC5504">
              <w:rPr>
                <w:rFonts w:asciiTheme="majorEastAsia" w:eastAsiaTheme="majorEastAsia" w:hAnsiTheme="majorEastAsia"/>
                <w:sz w:val="16"/>
                <w:szCs w:val="16"/>
              </w:rPr>
              <w:t>の全</w:t>
            </w:r>
            <w:r w:rsidRPr="00CC5504">
              <w:rPr>
                <w:rFonts w:asciiTheme="majorEastAsia" w:eastAsiaTheme="majorEastAsia" w:hAnsiTheme="majorEastAsia" w:hint="eastAsia"/>
                <w:sz w:val="16"/>
                <w:szCs w:val="16"/>
              </w:rPr>
              <w:t>経過</w:t>
            </w:r>
            <w:r w:rsidRPr="00CC5504">
              <w:rPr>
                <w:rFonts w:asciiTheme="majorEastAsia" w:eastAsiaTheme="majorEastAsia" w:hAnsiTheme="majorEastAsia"/>
                <w:sz w:val="16"/>
                <w:szCs w:val="16"/>
              </w:rPr>
              <w:t>にお</w:t>
            </w:r>
            <w:r w:rsidRPr="00CC5504">
              <w:rPr>
                <w:rFonts w:asciiTheme="majorEastAsia" w:eastAsiaTheme="majorEastAsia" w:hAnsiTheme="majorEastAsia" w:hint="eastAsia"/>
                <w:sz w:val="16"/>
                <w:szCs w:val="16"/>
              </w:rPr>
              <w:t>いて</w:t>
            </w:r>
            <w:r w:rsidRPr="00CC5504">
              <w:rPr>
                <w:rFonts w:asciiTheme="majorEastAsia" w:eastAsiaTheme="majorEastAsia" w:hAnsiTheme="majorEastAsia"/>
                <w:sz w:val="16"/>
                <w:szCs w:val="16"/>
              </w:rPr>
              <w:t>、関連する状態・症状</w:t>
            </w:r>
            <w:r w:rsidRPr="00CC5504">
              <w:rPr>
                <w:rFonts w:asciiTheme="majorEastAsia" w:eastAsiaTheme="majorEastAsia" w:hAnsiTheme="majorEastAsia" w:hint="eastAsia"/>
                <w:sz w:val="16"/>
                <w:szCs w:val="16"/>
              </w:rPr>
              <w:t>、</w:t>
            </w:r>
            <w:r w:rsidRPr="00CC5504">
              <w:rPr>
                <w:rFonts w:asciiTheme="majorEastAsia" w:eastAsiaTheme="majorEastAsia" w:hAnsiTheme="majorEastAsia"/>
                <w:sz w:val="16"/>
                <w:szCs w:val="16"/>
              </w:rPr>
              <w:t>検査</w:t>
            </w:r>
            <w:r w:rsidRPr="00CC5504">
              <w:rPr>
                <w:rFonts w:asciiTheme="majorEastAsia" w:eastAsiaTheme="majorEastAsia" w:hAnsiTheme="majorEastAsia" w:hint="eastAsia"/>
                <w:sz w:val="16"/>
                <w:szCs w:val="16"/>
              </w:rPr>
              <w:t>値等</w:t>
            </w:r>
            <w:r w:rsidRPr="00CC5504">
              <w:rPr>
                <w:rFonts w:asciiTheme="majorEastAsia" w:eastAsiaTheme="majorEastAsia" w:hAnsiTheme="majorEastAsia"/>
                <w:sz w:val="16"/>
                <w:szCs w:val="16"/>
              </w:rPr>
              <w:t>の</w:t>
            </w:r>
            <w:r w:rsidRPr="00CC5504">
              <w:rPr>
                <w:rFonts w:asciiTheme="majorEastAsia" w:eastAsiaTheme="majorEastAsia" w:hAnsiTheme="majorEastAsia" w:hint="eastAsia"/>
                <w:sz w:val="16"/>
                <w:szCs w:val="16"/>
              </w:rPr>
              <w:t>推移</w:t>
            </w:r>
            <w:r w:rsidRPr="00CC5504">
              <w:rPr>
                <w:rFonts w:asciiTheme="majorEastAsia" w:eastAsiaTheme="majorEastAsia" w:hAnsiTheme="majorEastAsia"/>
                <w:sz w:val="16"/>
                <w:szCs w:val="16"/>
              </w:rPr>
              <w:t>、</w:t>
            </w:r>
            <w:r w:rsidRPr="00CC5504">
              <w:rPr>
                <w:rFonts w:asciiTheme="majorEastAsia" w:eastAsiaTheme="majorEastAsia" w:hAnsiTheme="majorEastAsia" w:hint="eastAsia"/>
                <w:sz w:val="16"/>
                <w:szCs w:val="16"/>
              </w:rPr>
              <w:t>診断</w:t>
            </w:r>
            <w:r w:rsidRPr="00CC5504">
              <w:rPr>
                <w:rFonts w:asciiTheme="majorEastAsia" w:eastAsiaTheme="majorEastAsia" w:hAnsiTheme="majorEastAsia"/>
                <w:sz w:val="16"/>
                <w:szCs w:val="16"/>
              </w:rPr>
              <w:t>根拠、副作用に対する</w:t>
            </w:r>
            <w:r w:rsidRPr="00CC5504">
              <w:rPr>
                <w:rFonts w:asciiTheme="majorEastAsia" w:eastAsiaTheme="majorEastAsia" w:hAnsiTheme="majorEastAsia" w:hint="eastAsia"/>
                <w:sz w:val="16"/>
                <w:szCs w:val="16"/>
              </w:rPr>
              <w:t>治療・</w:t>
            </w:r>
            <w:r w:rsidRPr="00CC5504">
              <w:rPr>
                <w:rFonts w:asciiTheme="majorEastAsia" w:eastAsiaTheme="majorEastAsia" w:hAnsiTheme="majorEastAsia"/>
                <w:sz w:val="16"/>
                <w:szCs w:val="16"/>
              </w:rPr>
              <w:t>処置</w:t>
            </w:r>
            <w:r w:rsidRPr="00CC5504">
              <w:rPr>
                <w:rFonts w:asciiTheme="majorEastAsia" w:eastAsiaTheme="majorEastAsia" w:hAnsiTheme="majorEastAsia" w:hint="eastAsia"/>
                <w:sz w:val="16"/>
                <w:szCs w:val="16"/>
              </w:rPr>
              <w:t>、被疑薬の投与状況等を経時的</w:t>
            </w:r>
            <w:r w:rsidRPr="00CC5504">
              <w:rPr>
                <w:rFonts w:asciiTheme="majorEastAsia" w:eastAsiaTheme="majorEastAsia" w:hAnsiTheme="majorEastAsia"/>
                <w:sz w:val="16"/>
                <w:szCs w:val="16"/>
              </w:rPr>
              <w:t>に</w:t>
            </w:r>
            <w:r w:rsidRPr="00CC5504">
              <w:rPr>
                <w:rFonts w:asciiTheme="majorEastAsia" w:eastAsiaTheme="majorEastAsia" w:hAnsiTheme="majorEastAsia" w:hint="eastAsia"/>
                <w:sz w:val="16"/>
                <w:szCs w:val="16"/>
              </w:rPr>
              <w:t>記載</w:t>
            </w:r>
            <w:r w:rsidRPr="00CC5504">
              <w:rPr>
                <w:rFonts w:asciiTheme="majorEastAsia" w:eastAsiaTheme="majorEastAsia" w:hAnsiTheme="majorEastAsia"/>
                <w:sz w:val="16"/>
                <w:szCs w:val="16"/>
              </w:rPr>
              <w:t>してください。</w:t>
            </w:r>
            <w:r w:rsidRPr="00CC5504">
              <w:rPr>
                <w:rFonts w:asciiTheme="majorEastAsia" w:eastAsiaTheme="majorEastAsia" w:hAnsiTheme="majorEastAsia" w:hint="eastAsia"/>
                <w:sz w:val="16"/>
                <w:szCs w:val="16"/>
              </w:rPr>
              <w:t>検査値</w:t>
            </w:r>
            <w:r w:rsidRPr="00CC5504">
              <w:rPr>
                <w:rFonts w:asciiTheme="majorEastAsia" w:eastAsiaTheme="majorEastAsia" w:hAnsiTheme="majorEastAsia"/>
                <w:sz w:val="16"/>
                <w:szCs w:val="16"/>
              </w:rPr>
              <w:t>は下表</w:t>
            </w:r>
            <w:r w:rsidRPr="00CC5504">
              <w:rPr>
                <w:rFonts w:asciiTheme="majorEastAsia" w:eastAsiaTheme="majorEastAsia" w:hAnsiTheme="majorEastAsia" w:hint="eastAsia"/>
                <w:sz w:val="16"/>
                <w:szCs w:val="16"/>
              </w:rPr>
              <w:t>も</w:t>
            </w:r>
            <w:r w:rsidRPr="00CC5504">
              <w:rPr>
                <w:rFonts w:asciiTheme="majorEastAsia" w:eastAsiaTheme="majorEastAsia" w:hAnsiTheme="majorEastAsia"/>
                <w:sz w:val="16"/>
                <w:szCs w:val="16"/>
              </w:rPr>
              <w:t>ご利用</w:t>
            </w:r>
            <w:r w:rsidRPr="00CC5504">
              <w:rPr>
                <w:rFonts w:asciiTheme="majorEastAsia" w:eastAsiaTheme="majorEastAsia" w:hAnsiTheme="majorEastAsia" w:hint="eastAsia"/>
                <w:sz w:val="16"/>
                <w:szCs w:val="16"/>
              </w:rPr>
              <w:t>くだ</w:t>
            </w:r>
            <w:r w:rsidRPr="00CC5504">
              <w:rPr>
                <w:rFonts w:asciiTheme="majorEastAsia" w:eastAsiaTheme="majorEastAsia" w:hAnsiTheme="majorEastAsia"/>
                <w:sz w:val="16"/>
                <w:szCs w:val="16"/>
              </w:rPr>
              <w:t>さい。</w:t>
            </w: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5"/>
        </w:trPr>
        <w:tc>
          <w:tcPr>
            <w:tcW w:w="449" w:type="dxa"/>
            <w:gridSpan w:val="2"/>
            <w:vMerge/>
            <w:tcBorders>
              <w:left w:val="single" w:sz="4" w:space="0" w:color="auto"/>
              <w:bottom w:val="single" w:sz="4" w:space="0" w:color="auto"/>
              <w:right w:val="single" w:sz="4" w:space="0" w:color="auto"/>
            </w:tcBorders>
            <w:shd w:val="clear" w:color="auto" w:fill="auto"/>
          </w:tcPr>
          <w:p w:rsidR="0009046A" w:rsidRPr="00CC5504" w:rsidRDefault="0009046A" w:rsidP="00CC4815">
            <w:pPr>
              <w:rPr>
                <w:rFonts w:asciiTheme="majorEastAsia" w:eastAsiaTheme="majorEastAsia" w:hAnsiTheme="majorEastAsia"/>
                <w:sz w:val="18"/>
                <w:szCs w:val="18"/>
              </w:rPr>
            </w:pPr>
          </w:p>
        </w:tc>
        <w:tc>
          <w:tcPr>
            <w:tcW w:w="9332"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09046A" w:rsidRPr="00CC5504" w:rsidRDefault="0009046A" w:rsidP="00CC4815">
            <w:pPr>
              <w:spacing w:line="240" w:lineRule="exact"/>
              <w:contextualSpacing/>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副作用</w:t>
            </w:r>
            <w:r w:rsidRPr="00CC5504">
              <w:rPr>
                <w:rFonts w:asciiTheme="majorEastAsia" w:eastAsiaTheme="majorEastAsia" w:hAnsiTheme="majorEastAsia"/>
                <w:sz w:val="18"/>
                <w:szCs w:val="18"/>
              </w:rPr>
              <w:t>等</w:t>
            </w:r>
            <w:r w:rsidRPr="00CC5504">
              <w:rPr>
                <w:rFonts w:asciiTheme="majorEastAsia" w:eastAsiaTheme="majorEastAsia" w:hAnsiTheme="majorEastAsia" w:hint="eastAsia"/>
                <w:sz w:val="18"/>
                <w:szCs w:val="18"/>
              </w:rPr>
              <w:t>の発現</w:t>
            </w:r>
            <w:r w:rsidRPr="00CC5504">
              <w:rPr>
                <w:rFonts w:asciiTheme="majorEastAsia" w:eastAsiaTheme="majorEastAsia" w:hAnsiTheme="majorEastAsia"/>
                <w:sz w:val="18"/>
                <w:szCs w:val="18"/>
              </w:rPr>
              <w:t>に</w:t>
            </w:r>
            <w:r w:rsidRPr="00CC5504">
              <w:rPr>
                <w:rFonts w:asciiTheme="majorEastAsia" w:eastAsiaTheme="majorEastAsia" w:hAnsiTheme="majorEastAsia" w:hint="eastAsia"/>
                <w:sz w:val="18"/>
                <w:szCs w:val="18"/>
              </w:rPr>
              <w:t>影響を及ぼすと考えられる上記以外の処置・診断 ：□有　□無</w:t>
            </w:r>
          </w:p>
          <w:p w:rsidR="0009046A" w:rsidRPr="00CC5504" w:rsidRDefault="0009046A" w:rsidP="00CC4815">
            <w:pPr>
              <w:spacing w:line="240" w:lineRule="exact"/>
              <w:contextualSpacing/>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有りの場合 →（□放射線療法　□輸血　□手術　□麻酔　□その他（　　　　</w:t>
            </w:r>
            <w:r w:rsidRPr="00CC5504">
              <w:rPr>
                <w:rFonts w:asciiTheme="majorEastAsia" w:eastAsiaTheme="majorEastAsia" w:hAnsiTheme="majorEastAsia"/>
                <w:sz w:val="18"/>
                <w:szCs w:val="18"/>
              </w:rPr>
              <w:t xml:space="preserve">　　　　　　　　　　　　　　　</w:t>
            </w:r>
            <w:r w:rsidRPr="00CC5504">
              <w:rPr>
                <w:rFonts w:asciiTheme="majorEastAsia" w:eastAsiaTheme="majorEastAsia" w:hAnsiTheme="majorEastAsia" w:hint="eastAsia"/>
                <w:sz w:val="18"/>
                <w:szCs w:val="18"/>
              </w:rPr>
              <w:t>））</w:t>
            </w: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5"/>
        </w:trPr>
        <w:tc>
          <w:tcPr>
            <w:tcW w:w="449" w:type="dxa"/>
            <w:gridSpan w:val="2"/>
            <w:vMerge/>
            <w:tcBorders>
              <w:left w:val="single" w:sz="4" w:space="0" w:color="auto"/>
              <w:bottom w:val="single" w:sz="4" w:space="0" w:color="auto"/>
              <w:right w:val="single" w:sz="4" w:space="0" w:color="auto"/>
            </w:tcBorders>
            <w:shd w:val="clear" w:color="auto" w:fill="auto"/>
          </w:tcPr>
          <w:p w:rsidR="0009046A" w:rsidRPr="00CC5504" w:rsidRDefault="0009046A" w:rsidP="00CC4815">
            <w:pPr>
              <w:rPr>
                <w:rFonts w:asciiTheme="majorEastAsia" w:eastAsiaTheme="majorEastAsia" w:hAnsiTheme="majorEastAsia"/>
                <w:sz w:val="18"/>
                <w:szCs w:val="18"/>
              </w:rPr>
            </w:pPr>
          </w:p>
        </w:tc>
        <w:tc>
          <w:tcPr>
            <w:tcW w:w="4906"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09046A" w:rsidRPr="00CC5504" w:rsidRDefault="0009046A" w:rsidP="00CC4815">
            <w:pPr>
              <w:spacing w:line="240" w:lineRule="exact"/>
              <w:contextualSpacing/>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再投与：□有　□無　　有りの場合→　再発：□有　□無</w:t>
            </w:r>
          </w:p>
        </w:tc>
        <w:tc>
          <w:tcPr>
            <w:tcW w:w="4426"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09046A" w:rsidRPr="00CC5504" w:rsidRDefault="0009046A" w:rsidP="00CC4815">
            <w:pPr>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ワクチンの</w:t>
            </w:r>
            <w:r w:rsidRPr="00CC5504">
              <w:rPr>
                <w:rFonts w:asciiTheme="majorEastAsia" w:eastAsiaTheme="majorEastAsia" w:hAnsiTheme="majorEastAsia"/>
                <w:sz w:val="18"/>
                <w:szCs w:val="18"/>
              </w:rPr>
              <w:t>場合</w:t>
            </w:r>
            <w:r w:rsidRPr="00CC5504">
              <w:rPr>
                <w:rFonts w:asciiTheme="majorEastAsia" w:eastAsiaTheme="majorEastAsia" w:hAnsiTheme="majorEastAsia" w:hint="eastAsia"/>
                <w:sz w:val="18"/>
                <w:szCs w:val="18"/>
              </w:rPr>
              <w:t>、</w:t>
            </w:r>
            <w:r w:rsidRPr="00CC5504">
              <w:rPr>
                <w:rFonts w:asciiTheme="majorEastAsia" w:eastAsiaTheme="majorEastAsia" w:hAnsiTheme="majorEastAsia"/>
                <w:sz w:val="18"/>
                <w:szCs w:val="18"/>
              </w:rPr>
              <w:t>ロット番号（</w:t>
            </w:r>
            <w:r w:rsidRPr="00CC5504">
              <w:rPr>
                <w:rFonts w:asciiTheme="majorEastAsia" w:eastAsiaTheme="majorEastAsia" w:hAnsiTheme="majorEastAsia" w:hint="eastAsia"/>
                <w:sz w:val="18"/>
                <w:szCs w:val="18"/>
              </w:rPr>
              <w:t xml:space="preserve">　</w:t>
            </w:r>
            <w:r w:rsidRPr="00CC5504">
              <w:rPr>
                <w:rFonts w:asciiTheme="majorEastAsia" w:eastAsiaTheme="majorEastAsia" w:hAnsiTheme="majorEastAsia"/>
                <w:sz w:val="18"/>
                <w:szCs w:val="18"/>
              </w:rPr>
              <w:t xml:space="preserve">　　　　　　　　）</w:t>
            </w: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930"/>
        </w:trPr>
        <w:tc>
          <w:tcPr>
            <w:tcW w:w="456" w:type="dxa"/>
            <w:gridSpan w:val="3"/>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09046A" w:rsidRPr="00CC5504" w:rsidRDefault="0009046A" w:rsidP="00CC4815">
            <w:pPr>
              <w:spacing w:line="200" w:lineRule="exact"/>
              <w:jc w:val="cente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lastRenderedPageBreak/>
              <w:t>発生機関の情報</w:t>
            </w:r>
          </w:p>
        </w:tc>
        <w:tc>
          <w:tcPr>
            <w:tcW w:w="9325" w:type="dxa"/>
            <w:gridSpan w:val="15"/>
            <w:tcBorders>
              <w:top w:val="single" w:sz="4" w:space="0" w:color="auto"/>
              <w:left w:val="single" w:sz="4" w:space="0" w:color="auto"/>
              <w:bottom w:val="single" w:sz="4" w:space="0" w:color="auto"/>
              <w:right w:val="single" w:sz="4" w:space="0" w:color="auto"/>
            </w:tcBorders>
            <w:shd w:val="clear" w:color="auto" w:fill="auto"/>
          </w:tcPr>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発生機関</w:t>
            </w:r>
            <w:r w:rsidR="00D756AC">
              <w:rPr>
                <w:rFonts w:asciiTheme="majorEastAsia" w:eastAsiaTheme="majorEastAsia" w:hAnsiTheme="majorEastAsia" w:hint="eastAsia"/>
                <w:sz w:val="18"/>
                <w:szCs w:val="18"/>
              </w:rPr>
              <w:t>名</w:t>
            </w:r>
            <w:r w:rsidRPr="00CC5504">
              <w:rPr>
                <w:rFonts w:asciiTheme="majorEastAsia" w:eastAsiaTheme="majorEastAsia" w:hAnsiTheme="majorEastAsia" w:hint="eastAsia"/>
                <w:sz w:val="18"/>
                <w:szCs w:val="18"/>
              </w:rPr>
              <w:t xml:space="preserve">： </w:t>
            </w: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問い合わせ先　氏名： </w:t>
            </w: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施設名（所属部署まで）</w:t>
            </w: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（職種：□医師、□歯科医師、□薬剤師、□看護師、□その他（     　　　　　　　　　　　　　　　　　　　））</w:t>
            </w: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住所：〒　</w:t>
            </w: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電話：　　　　　　　　　　　　</w:t>
            </w:r>
            <w:r>
              <w:rPr>
                <w:rFonts w:asciiTheme="majorEastAsia" w:eastAsiaTheme="majorEastAsia" w:hAnsiTheme="majorEastAsia" w:hint="eastAsia"/>
                <w:sz w:val="18"/>
                <w:szCs w:val="18"/>
              </w:rPr>
              <w:t xml:space="preserve">　</w:t>
            </w:r>
            <w:r w:rsidRPr="00CC5504">
              <w:rPr>
                <w:rFonts w:asciiTheme="majorEastAsia" w:eastAsiaTheme="majorEastAsia" w:hAnsiTheme="majorEastAsia" w:hint="eastAsia"/>
                <w:sz w:val="18"/>
                <w:szCs w:val="18"/>
              </w:rPr>
              <w:t xml:space="preserve">FAX： </w:t>
            </w:r>
            <w:r>
              <w:rPr>
                <w:rFonts w:asciiTheme="majorEastAsia" w:eastAsiaTheme="majorEastAsia" w:hAnsiTheme="majorEastAsia" w:hint="eastAsia"/>
                <w:sz w:val="18"/>
                <w:szCs w:val="18"/>
              </w:rPr>
              <w:t xml:space="preserve">　　　　　　　　　　　　　E-mail：</w:t>
            </w:r>
          </w:p>
        </w:tc>
      </w:tr>
    </w:tbl>
    <w:p w:rsidR="0009046A" w:rsidRPr="00CC5504" w:rsidRDefault="0009046A" w:rsidP="0009046A">
      <w:pPr>
        <w:spacing w:line="240" w:lineRule="exact"/>
        <w:rPr>
          <w:rFonts w:asciiTheme="majorEastAsia" w:eastAsiaTheme="majorEastAsia" w:hAnsiTheme="majorEastAsia"/>
          <w:b/>
          <w:color w:val="FF0000"/>
          <w:sz w:val="18"/>
          <w:szCs w:val="18"/>
        </w:rPr>
      </w:pPr>
    </w:p>
    <w:tbl>
      <w:tblPr>
        <w:tblW w:w="9781"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81"/>
      </w:tblGrid>
      <w:tr w:rsidR="0009046A" w:rsidRPr="00CC5504" w:rsidTr="00CC4815">
        <w:trPr>
          <w:trHeight w:val="186"/>
        </w:trPr>
        <w:tc>
          <w:tcPr>
            <w:tcW w:w="9781" w:type="dxa"/>
            <w:tcBorders>
              <w:bottom w:val="dotted" w:sz="4" w:space="0" w:color="auto"/>
            </w:tcBorders>
          </w:tcPr>
          <w:p w:rsidR="0009046A" w:rsidRPr="00CC5504" w:rsidRDefault="0009046A" w:rsidP="00CC4815">
            <w:pPr>
              <w:rPr>
                <w:rFonts w:asciiTheme="majorEastAsia" w:eastAsiaTheme="majorEastAsia" w:hAnsiTheme="majorEastAsia"/>
                <w:bCs/>
                <w:sz w:val="18"/>
                <w:szCs w:val="18"/>
              </w:rPr>
            </w:pPr>
            <w:r w:rsidRPr="00CC5504">
              <w:rPr>
                <w:rFonts w:asciiTheme="majorEastAsia" w:eastAsiaTheme="majorEastAsia" w:hAnsiTheme="majorEastAsia" w:hint="eastAsia"/>
                <w:bCs/>
                <w:sz w:val="18"/>
                <w:szCs w:val="18"/>
              </w:rPr>
              <w:t>報告者</w:t>
            </w:r>
            <w:r w:rsidRPr="00CC5504">
              <w:rPr>
                <w:rFonts w:asciiTheme="majorEastAsia" w:eastAsiaTheme="majorEastAsia" w:hAnsiTheme="majorEastAsia"/>
                <w:bCs/>
                <w:sz w:val="18"/>
                <w:szCs w:val="18"/>
              </w:rPr>
              <w:t>意見</w:t>
            </w:r>
            <w:r w:rsidRPr="00CC5504">
              <w:rPr>
                <w:rFonts w:asciiTheme="majorEastAsia" w:eastAsiaTheme="majorEastAsia" w:hAnsiTheme="majorEastAsia" w:hint="eastAsia"/>
                <w:bCs/>
                <w:sz w:val="18"/>
                <w:szCs w:val="18"/>
              </w:rPr>
              <w:t>（副作用歴、薬剤</w:t>
            </w:r>
            <w:r w:rsidRPr="00CC5504">
              <w:rPr>
                <w:rFonts w:asciiTheme="majorEastAsia" w:eastAsiaTheme="majorEastAsia" w:hAnsiTheme="majorEastAsia"/>
                <w:bCs/>
                <w:sz w:val="18"/>
                <w:szCs w:val="18"/>
              </w:rPr>
              <w:t>投与状況、検査結果</w:t>
            </w:r>
            <w:r w:rsidRPr="00CC5504">
              <w:rPr>
                <w:rFonts w:asciiTheme="majorEastAsia" w:eastAsiaTheme="majorEastAsia" w:hAnsiTheme="majorEastAsia" w:hint="eastAsia"/>
                <w:bCs/>
                <w:sz w:val="18"/>
                <w:szCs w:val="18"/>
              </w:rPr>
              <w:t>、</w:t>
            </w:r>
            <w:r w:rsidRPr="00CC5504">
              <w:rPr>
                <w:rFonts w:asciiTheme="majorEastAsia" w:eastAsiaTheme="majorEastAsia" w:hAnsiTheme="majorEastAsia"/>
                <w:bCs/>
                <w:sz w:val="18"/>
                <w:szCs w:val="18"/>
              </w:rPr>
              <w:t>原疾患・合併症</w:t>
            </w:r>
            <w:r w:rsidRPr="00CC5504">
              <w:rPr>
                <w:rFonts w:asciiTheme="majorEastAsia" w:eastAsiaTheme="majorEastAsia" w:hAnsiTheme="majorEastAsia" w:hint="eastAsia"/>
                <w:bCs/>
                <w:sz w:val="18"/>
                <w:szCs w:val="18"/>
              </w:rPr>
              <w:t>等を</w:t>
            </w:r>
            <w:r w:rsidRPr="00CC5504">
              <w:rPr>
                <w:rFonts w:asciiTheme="majorEastAsia" w:eastAsiaTheme="majorEastAsia" w:hAnsiTheme="majorEastAsia"/>
                <w:bCs/>
                <w:sz w:val="18"/>
                <w:szCs w:val="18"/>
              </w:rPr>
              <w:t>踏まえ、</w:t>
            </w:r>
            <w:r w:rsidRPr="00CC5504">
              <w:rPr>
                <w:rFonts w:asciiTheme="majorEastAsia" w:eastAsiaTheme="majorEastAsia" w:hAnsiTheme="majorEastAsia" w:hint="eastAsia"/>
                <w:bCs/>
                <w:sz w:val="18"/>
                <w:szCs w:val="18"/>
              </w:rPr>
              <w:t>被疑薬</w:t>
            </w:r>
            <w:r w:rsidRPr="00CC5504">
              <w:rPr>
                <w:rFonts w:asciiTheme="majorEastAsia" w:eastAsiaTheme="majorEastAsia" w:hAnsiTheme="majorEastAsia"/>
                <w:bCs/>
                <w:sz w:val="18"/>
                <w:szCs w:val="18"/>
              </w:rPr>
              <w:t>と</w:t>
            </w:r>
            <w:r w:rsidRPr="00CC5504">
              <w:rPr>
                <w:rFonts w:asciiTheme="majorEastAsia" w:eastAsiaTheme="majorEastAsia" w:hAnsiTheme="majorEastAsia" w:hint="eastAsia"/>
                <w:bCs/>
                <w:sz w:val="18"/>
                <w:szCs w:val="18"/>
              </w:rPr>
              <w:t>副作用等</w:t>
            </w:r>
            <w:r w:rsidRPr="00CC5504">
              <w:rPr>
                <w:rFonts w:asciiTheme="majorEastAsia" w:eastAsiaTheme="majorEastAsia" w:hAnsiTheme="majorEastAsia"/>
                <w:bCs/>
                <w:sz w:val="18"/>
                <w:szCs w:val="18"/>
              </w:rPr>
              <w:t>との関連</w:t>
            </w:r>
            <w:r w:rsidRPr="00CC5504">
              <w:rPr>
                <w:rFonts w:asciiTheme="majorEastAsia" w:eastAsiaTheme="majorEastAsia" w:hAnsiTheme="majorEastAsia" w:hint="eastAsia"/>
                <w:bCs/>
                <w:sz w:val="18"/>
                <w:szCs w:val="18"/>
              </w:rPr>
              <w:t>性</w:t>
            </w:r>
            <w:r w:rsidRPr="00CC5504">
              <w:rPr>
                <w:rFonts w:asciiTheme="majorEastAsia" w:eastAsiaTheme="majorEastAsia" w:hAnsiTheme="majorEastAsia"/>
                <w:bCs/>
                <w:sz w:val="18"/>
                <w:szCs w:val="18"/>
              </w:rPr>
              <w:t>に</w:t>
            </w:r>
            <w:r w:rsidRPr="00CC5504">
              <w:rPr>
                <w:rFonts w:asciiTheme="majorEastAsia" w:eastAsiaTheme="majorEastAsia" w:hAnsiTheme="majorEastAsia" w:hint="eastAsia"/>
                <w:bCs/>
                <w:sz w:val="18"/>
                <w:szCs w:val="18"/>
              </w:rPr>
              <w:t>ついて</w:t>
            </w:r>
            <w:r w:rsidRPr="00CC5504">
              <w:rPr>
                <w:rFonts w:asciiTheme="majorEastAsia" w:eastAsiaTheme="majorEastAsia" w:hAnsiTheme="majorEastAsia"/>
                <w:bCs/>
                <w:sz w:val="18"/>
                <w:szCs w:val="18"/>
              </w:rPr>
              <w:t>意見</w:t>
            </w:r>
            <w:r w:rsidRPr="00CC5504">
              <w:rPr>
                <w:rFonts w:asciiTheme="majorEastAsia" w:eastAsiaTheme="majorEastAsia" w:hAnsiTheme="majorEastAsia" w:hint="eastAsia"/>
                <w:bCs/>
                <w:sz w:val="18"/>
                <w:szCs w:val="18"/>
              </w:rPr>
              <w:t>を記載）</w:t>
            </w:r>
          </w:p>
        </w:tc>
      </w:tr>
      <w:tr w:rsidR="0009046A" w:rsidRPr="00CC5504" w:rsidTr="00CC4815">
        <w:trPr>
          <w:trHeight w:val="1767"/>
        </w:trPr>
        <w:tc>
          <w:tcPr>
            <w:tcW w:w="9781" w:type="dxa"/>
            <w:tcBorders>
              <w:top w:val="dotted" w:sz="4" w:space="0" w:color="auto"/>
            </w:tcBorders>
          </w:tcPr>
          <w:p w:rsidR="0009046A" w:rsidRPr="00CC5504" w:rsidRDefault="0009046A" w:rsidP="00CC4815">
            <w:pPr>
              <w:rPr>
                <w:rFonts w:asciiTheme="majorEastAsia" w:eastAsiaTheme="majorEastAsia" w:hAnsiTheme="majorEastAsia"/>
                <w:bCs/>
                <w:sz w:val="18"/>
                <w:szCs w:val="18"/>
              </w:rPr>
            </w:pPr>
          </w:p>
        </w:tc>
      </w:tr>
    </w:tbl>
    <w:p w:rsidR="0009046A" w:rsidRPr="00CC5504" w:rsidRDefault="0009046A" w:rsidP="0009046A">
      <w:pPr>
        <w:spacing w:line="240" w:lineRule="exact"/>
        <w:ind w:leftChars="-23" w:left="-42" w:hangingChars="1" w:hanging="2"/>
        <w:rPr>
          <w:rFonts w:asciiTheme="majorEastAsia" w:eastAsiaTheme="majorEastAsia" w:hAnsiTheme="majorEastAsia"/>
          <w:spacing w:val="10"/>
          <w:sz w:val="18"/>
          <w:szCs w:val="18"/>
        </w:rPr>
      </w:pPr>
    </w:p>
    <w:p w:rsidR="0009046A" w:rsidRPr="00CC5504" w:rsidRDefault="0009046A" w:rsidP="0009046A">
      <w:pPr>
        <w:spacing w:line="240" w:lineRule="exact"/>
        <w:ind w:leftChars="-23" w:left="-42" w:hangingChars="1" w:hanging="2"/>
        <w:rPr>
          <w:rFonts w:asciiTheme="majorEastAsia" w:eastAsiaTheme="majorEastAsia" w:hAnsiTheme="majorEastAsia"/>
          <w:spacing w:val="10"/>
          <w:sz w:val="18"/>
          <w:szCs w:val="18"/>
        </w:rPr>
      </w:pPr>
      <w:r w:rsidRPr="00CC5504">
        <w:rPr>
          <w:rFonts w:asciiTheme="majorEastAsia" w:eastAsiaTheme="majorEastAsia" w:hAnsiTheme="majorEastAsia" w:hint="eastAsia"/>
          <w:spacing w:val="10"/>
          <w:sz w:val="18"/>
          <w:szCs w:val="18"/>
        </w:rPr>
        <w:t>検査値（投与前</w:t>
      </w:r>
      <w:r w:rsidRPr="00CC5504">
        <w:rPr>
          <w:rFonts w:asciiTheme="majorEastAsia" w:eastAsiaTheme="majorEastAsia" w:hAnsiTheme="majorEastAsia"/>
          <w:spacing w:val="10"/>
          <w:sz w:val="18"/>
          <w:szCs w:val="18"/>
        </w:rPr>
        <w:t>、発現日、転帰日の</w:t>
      </w:r>
      <w:r w:rsidRPr="00CC5504">
        <w:rPr>
          <w:rFonts w:asciiTheme="majorEastAsia" w:eastAsiaTheme="majorEastAsia" w:hAnsiTheme="majorEastAsia" w:hint="eastAsia"/>
          <w:spacing w:val="10"/>
          <w:sz w:val="18"/>
          <w:szCs w:val="18"/>
        </w:rPr>
        <w:t>副作用等と関係のある検査値等を</w:t>
      </w:r>
      <w:r w:rsidRPr="00CC5504">
        <w:rPr>
          <w:rFonts w:asciiTheme="majorEastAsia" w:eastAsiaTheme="majorEastAsia" w:hAnsiTheme="majorEastAsia"/>
          <w:spacing w:val="10"/>
          <w:sz w:val="18"/>
          <w:szCs w:val="18"/>
        </w:rPr>
        <w:t>記入</w:t>
      </w:r>
      <w:r w:rsidRPr="00CC5504">
        <w:rPr>
          <w:rFonts w:asciiTheme="majorEastAsia" w:eastAsiaTheme="majorEastAsia" w:hAnsiTheme="majorEastAsia" w:hint="eastAsia"/>
          <w:spacing w:val="10"/>
          <w:sz w:val="18"/>
          <w:szCs w:val="18"/>
        </w:rPr>
        <w:t>）</w:t>
      </w:r>
    </w:p>
    <w:tbl>
      <w:tblPr>
        <w:tblW w:w="9781"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5"/>
        <w:gridCol w:w="1299"/>
        <w:gridCol w:w="1299"/>
        <w:gridCol w:w="1300"/>
        <w:gridCol w:w="1299"/>
        <w:gridCol w:w="1299"/>
        <w:gridCol w:w="1300"/>
      </w:tblGrid>
      <w:tr w:rsidR="0009046A" w:rsidRPr="00CC5504" w:rsidTr="00CC4815">
        <w:trPr>
          <w:trHeight w:val="621"/>
        </w:trPr>
        <w:tc>
          <w:tcPr>
            <w:tcW w:w="1985" w:type="dxa"/>
            <w:tcBorders>
              <w:tl2br w:val="single" w:sz="4" w:space="0" w:color="auto"/>
            </w:tcBorders>
          </w:tcPr>
          <w:p w:rsidR="0009046A" w:rsidRPr="00CC5504" w:rsidRDefault="0009046A" w:rsidP="00CC4815">
            <w:pPr>
              <w:rPr>
                <w:rFonts w:asciiTheme="majorEastAsia" w:eastAsiaTheme="majorEastAsia" w:hAnsiTheme="majorEastAsia"/>
                <w:spacing w:val="4"/>
                <w:sz w:val="18"/>
                <w:szCs w:val="18"/>
              </w:rPr>
            </w:pPr>
            <w:r w:rsidRPr="00CC5504">
              <w:rPr>
                <w:rFonts w:asciiTheme="majorEastAsia" w:eastAsiaTheme="majorEastAsia" w:hAnsiTheme="majorEastAsia" w:hint="eastAsia"/>
                <w:spacing w:val="4"/>
                <w:sz w:val="18"/>
                <w:szCs w:val="18"/>
              </w:rPr>
              <w:t xml:space="preserve">　　　検査日</w:t>
            </w:r>
          </w:p>
          <w:p w:rsidR="0009046A" w:rsidRPr="00CC5504" w:rsidRDefault="0009046A" w:rsidP="00CC4815">
            <w:pPr>
              <w:rPr>
                <w:rFonts w:asciiTheme="majorEastAsia" w:eastAsiaTheme="majorEastAsia" w:hAnsiTheme="majorEastAsia"/>
                <w:spacing w:val="4"/>
                <w:sz w:val="18"/>
                <w:szCs w:val="18"/>
              </w:rPr>
            </w:pPr>
          </w:p>
          <w:p w:rsidR="0009046A" w:rsidRPr="00CC5504" w:rsidRDefault="0009046A" w:rsidP="00CC4815">
            <w:pPr>
              <w:rPr>
                <w:rFonts w:asciiTheme="majorEastAsia" w:eastAsiaTheme="majorEastAsia" w:hAnsiTheme="majorEastAsia"/>
                <w:spacing w:val="4"/>
                <w:sz w:val="18"/>
                <w:szCs w:val="18"/>
              </w:rPr>
            </w:pPr>
            <w:r w:rsidRPr="00CC5504">
              <w:rPr>
                <w:rFonts w:asciiTheme="majorEastAsia" w:eastAsiaTheme="majorEastAsia" w:hAnsiTheme="majorEastAsia" w:hint="eastAsia"/>
                <w:spacing w:val="4"/>
                <w:sz w:val="18"/>
                <w:szCs w:val="18"/>
              </w:rPr>
              <w:t>検査項目(単位)</w:t>
            </w: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p w:rsidR="0009046A" w:rsidRPr="00CC5504" w:rsidRDefault="0009046A" w:rsidP="00CC4815">
            <w:pPr>
              <w:jc w:val="center"/>
              <w:rPr>
                <w:rFonts w:asciiTheme="majorEastAsia" w:eastAsiaTheme="majorEastAsia" w:hAnsiTheme="majorEastAsia"/>
                <w:spacing w:val="4"/>
                <w:sz w:val="18"/>
                <w:szCs w:val="18"/>
              </w:rPr>
            </w:pPr>
            <w:r w:rsidRPr="00CC5504">
              <w:rPr>
                <w:rFonts w:asciiTheme="majorEastAsia" w:eastAsiaTheme="majorEastAsia" w:hAnsiTheme="majorEastAsia" w:hint="eastAsia"/>
                <w:spacing w:val="4"/>
                <w:sz w:val="18"/>
                <w:szCs w:val="18"/>
              </w:rPr>
              <w:t>／</w:t>
            </w: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p w:rsidR="0009046A" w:rsidRPr="00CC5504" w:rsidRDefault="0009046A" w:rsidP="00CC4815">
            <w:pPr>
              <w:jc w:val="center"/>
              <w:rPr>
                <w:rFonts w:asciiTheme="majorEastAsia" w:eastAsiaTheme="majorEastAsia" w:hAnsiTheme="majorEastAsia"/>
                <w:spacing w:val="4"/>
                <w:sz w:val="18"/>
                <w:szCs w:val="18"/>
              </w:rPr>
            </w:pPr>
            <w:r w:rsidRPr="00CC5504">
              <w:rPr>
                <w:rFonts w:asciiTheme="majorEastAsia" w:eastAsiaTheme="majorEastAsia" w:hAnsiTheme="majorEastAsia" w:hint="eastAsia"/>
                <w:spacing w:val="4"/>
                <w:sz w:val="18"/>
                <w:szCs w:val="18"/>
              </w:rPr>
              <w:t>／</w:t>
            </w:r>
          </w:p>
        </w:tc>
        <w:tc>
          <w:tcPr>
            <w:tcW w:w="1300" w:type="dxa"/>
          </w:tcPr>
          <w:p w:rsidR="0009046A" w:rsidRPr="00CC5504" w:rsidRDefault="0009046A" w:rsidP="00CC4815">
            <w:pPr>
              <w:jc w:val="center"/>
              <w:rPr>
                <w:rFonts w:asciiTheme="majorEastAsia" w:eastAsiaTheme="majorEastAsia" w:hAnsiTheme="majorEastAsia"/>
                <w:spacing w:val="4"/>
                <w:sz w:val="18"/>
                <w:szCs w:val="18"/>
              </w:rPr>
            </w:pPr>
          </w:p>
          <w:p w:rsidR="0009046A" w:rsidRPr="00CC5504" w:rsidRDefault="0009046A" w:rsidP="00CC4815">
            <w:pPr>
              <w:jc w:val="center"/>
              <w:rPr>
                <w:rFonts w:asciiTheme="majorEastAsia" w:eastAsiaTheme="majorEastAsia" w:hAnsiTheme="majorEastAsia"/>
                <w:spacing w:val="4"/>
                <w:sz w:val="18"/>
                <w:szCs w:val="18"/>
              </w:rPr>
            </w:pPr>
            <w:r w:rsidRPr="00CC5504">
              <w:rPr>
                <w:rFonts w:asciiTheme="majorEastAsia" w:eastAsiaTheme="majorEastAsia" w:hAnsiTheme="majorEastAsia" w:hint="eastAsia"/>
                <w:spacing w:val="4"/>
                <w:sz w:val="18"/>
                <w:szCs w:val="18"/>
              </w:rPr>
              <w:t>／</w:t>
            </w: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p w:rsidR="0009046A" w:rsidRPr="00CC5504" w:rsidRDefault="0009046A" w:rsidP="00CC4815">
            <w:pPr>
              <w:jc w:val="center"/>
              <w:rPr>
                <w:rFonts w:asciiTheme="majorEastAsia" w:eastAsiaTheme="majorEastAsia" w:hAnsiTheme="majorEastAsia"/>
                <w:spacing w:val="4"/>
                <w:sz w:val="18"/>
                <w:szCs w:val="18"/>
              </w:rPr>
            </w:pPr>
            <w:r w:rsidRPr="00CC5504">
              <w:rPr>
                <w:rFonts w:asciiTheme="majorEastAsia" w:eastAsiaTheme="majorEastAsia" w:hAnsiTheme="majorEastAsia" w:hint="eastAsia"/>
                <w:spacing w:val="4"/>
                <w:sz w:val="18"/>
                <w:szCs w:val="18"/>
              </w:rPr>
              <w:t>／</w:t>
            </w: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p w:rsidR="0009046A" w:rsidRPr="00CC5504" w:rsidRDefault="0009046A" w:rsidP="00CC4815">
            <w:pPr>
              <w:jc w:val="center"/>
              <w:rPr>
                <w:rFonts w:asciiTheme="majorEastAsia" w:eastAsiaTheme="majorEastAsia" w:hAnsiTheme="majorEastAsia"/>
                <w:spacing w:val="4"/>
                <w:sz w:val="18"/>
                <w:szCs w:val="18"/>
              </w:rPr>
            </w:pPr>
            <w:r w:rsidRPr="00CC5504">
              <w:rPr>
                <w:rFonts w:asciiTheme="majorEastAsia" w:eastAsiaTheme="majorEastAsia" w:hAnsiTheme="majorEastAsia" w:hint="eastAsia"/>
                <w:spacing w:val="4"/>
                <w:sz w:val="18"/>
                <w:szCs w:val="18"/>
              </w:rPr>
              <w:t>／</w:t>
            </w:r>
          </w:p>
        </w:tc>
        <w:tc>
          <w:tcPr>
            <w:tcW w:w="1300" w:type="dxa"/>
          </w:tcPr>
          <w:p w:rsidR="0009046A" w:rsidRPr="00CC5504" w:rsidRDefault="0009046A" w:rsidP="00CC4815">
            <w:pPr>
              <w:jc w:val="center"/>
              <w:rPr>
                <w:rFonts w:asciiTheme="majorEastAsia" w:eastAsiaTheme="majorEastAsia" w:hAnsiTheme="majorEastAsia"/>
                <w:spacing w:val="4"/>
                <w:sz w:val="18"/>
                <w:szCs w:val="18"/>
              </w:rPr>
            </w:pPr>
          </w:p>
          <w:p w:rsidR="0009046A" w:rsidRPr="00CC5504" w:rsidRDefault="0009046A" w:rsidP="00CC4815">
            <w:pPr>
              <w:jc w:val="center"/>
              <w:rPr>
                <w:rFonts w:asciiTheme="majorEastAsia" w:eastAsiaTheme="majorEastAsia" w:hAnsiTheme="majorEastAsia"/>
                <w:spacing w:val="4"/>
                <w:sz w:val="18"/>
                <w:szCs w:val="18"/>
              </w:rPr>
            </w:pPr>
            <w:r w:rsidRPr="00CC5504">
              <w:rPr>
                <w:rFonts w:asciiTheme="majorEastAsia" w:eastAsiaTheme="majorEastAsia" w:hAnsiTheme="majorEastAsia" w:hint="eastAsia"/>
                <w:spacing w:val="4"/>
                <w:sz w:val="18"/>
                <w:szCs w:val="18"/>
              </w:rPr>
              <w:t>／</w:t>
            </w:r>
          </w:p>
        </w:tc>
      </w:tr>
      <w:tr w:rsidR="0009046A" w:rsidRPr="00CC5504" w:rsidTr="00CC4815">
        <w:trPr>
          <w:trHeight w:val="390"/>
        </w:trPr>
        <w:tc>
          <w:tcPr>
            <w:tcW w:w="1985" w:type="dxa"/>
          </w:tcPr>
          <w:p w:rsidR="0009046A" w:rsidRPr="00CC5504" w:rsidRDefault="0009046A" w:rsidP="00CC4815">
            <w:pPr>
              <w:jc w:val="left"/>
              <w:rPr>
                <w:rFonts w:asciiTheme="majorEastAsia" w:eastAsiaTheme="majorEastAsia" w:hAnsiTheme="majorEastAsia"/>
                <w:spacing w:val="4"/>
                <w:sz w:val="18"/>
                <w:szCs w:val="18"/>
              </w:rPr>
            </w:pP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tc>
        <w:tc>
          <w:tcPr>
            <w:tcW w:w="1300" w:type="dxa"/>
          </w:tcPr>
          <w:p w:rsidR="0009046A" w:rsidRPr="00CC5504" w:rsidRDefault="0009046A" w:rsidP="00CC4815">
            <w:pPr>
              <w:jc w:val="center"/>
              <w:rPr>
                <w:rFonts w:asciiTheme="majorEastAsia" w:eastAsiaTheme="majorEastAsia" w:hAnsiTheme="majorEastAsia"/>
                <w:spacing w:val="4"/>
                <w:sz w:val="18"/>
                <w:szCs w:val="18"/>
              </w:rPr>
            </w:pP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tc>
        <w:tc>
          <w:tcPr>
            <w:tcW w:w="1300" w:type="dxa"/>
          </w:tcPr>
          <w:p w:rsidR="0009046A" w:rsidRPr="00CC5504" w:rsidRDefault="0009046A" w:rsidP="00CC4815">
            <w:pPr>
              <w:jc w:val="center"/>
              <w:rPr>
                <w:rFonts w:asciiTheme="majorEastAsia" w:eastAsiaTheme="majorEastAsia" w:hAnsiTheme="majorEastAsia"/>
                <w:spacing w:val="4"/>
                <w:sz w:val="18"/>
                <w:szCs w:val="18"/>
              </w:rPr>
            </w:pPr>
          </w:p>
        </w:tc>
      </w:tr>
      <w:tr w:rsidR="0009046A" w:rsidRPr="00CC5504" w:rsidTr="00CC4815">
        <w:trPr>
          <w:trHeight w:val="390"/>
        </w:trPr>
        <w:tc>
          <w:tcPr>
            <w:tcW w:w="1985" w:type="dxa"/>
          </w:tcPr>
          <w:p w:rsidR="0009046A" w:rsidRPr="00CC5504" w:rsidRDefault="0009046A" w:rsidP="00CC4815">
            <w:pPr>
              <w:jc w:val="left"/>
              <w:rPr>
                <w:rFonts w:asciiTheme="majorEastAsia" w:eastAsiaTheme="majorEastAsia" w:hAnsiTheme="majorEastAsia"/>
                <w:spacing w:val="4"/>
                <w:sz w:val="18"/>
                <w:szCs w:val="18"/>
              </w:rPr>
            </w:pP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tc>
        <w:tc>
          <w:tcPr>
            <w:tcW w:w="1300" w:type="dxa"/>
          </w:tcPr>
          <w:p w:rsidR="0009046A" w:rsidRPr="00CC5504" w:rsidRDefault="0009046A" w:rsidP="00CC4815">
            <w:pPr>
              <w:jc w:val="center"/>
              <w:rPr>
                <w:rFonts w:asciiTheme="majorEastAsia" w:eastAsiaTheme="majorEastAsia" w:hAnsiTheme="majorEastAsia"/>
                <w:spacing w:val="4"/>
                <w:sz w:val="18"/>
                <w:szCs w:val="18"/>
              </w:rPr>
            </w:pP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tc>
        <w:tc>
          <w:tcPr>
            <w:tcW w:w="1300" w:type="dxa"/>
          </w:tcPr>
          <w:p w:rsidR="0009046A" w:rsidRPr="00CC5504" w:rsidRDefault="0009046A" w:rsidP="00CC4815">
            <w:pPr>
              <w:jc w:val="center"/>
              <w:rPr>
                <w:rFonts w:asciiTheme="majorEastAsia" w:eastAsiaTheme="majorEastAsia" w:hAnsiTheme="majorEastAsia"/>
                <w:spacing w:val="4"/>
                <w:sz w:val="18"/>
                <w:szCs w:val="18"/>
              </w:rPr>
            </w:pPr>
          </w:p>
        </w:tc>
      </w:tr>
      <w:tr w:rsidR="0009046A" w:rsidRPr="00CC5504" w:rsidTr="00CC4815">
        <w:trPr>
          <w:trHeight w:val="390"/>
        </w:trPr>
        <w:tc>
          <w:tcPr>
            <w:tcW w:w="1985" w:type="dxa"/>
          </w:tcPr>
          <w:p w:rsidR="0009046A" w:rsidRPr="00CC5504" w:rsidRDefault="0009046A" w:rsidP="00CC4815">
            <w:pPr>
              <w:jc w:val="left"/>
              <w:rPr>
                <w:rFonts w:asciiTheme="majorEastAsia" w:eastAsiaTheme="majorEastAsia" w:hAnsiTheme="majorEastAsia"/>
                <w:spacing w:val="4"/>
                <w:sz w:val="18"/>
                <w:szCs w:val="18"/>
              </w:rPr>
            </w:pP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tc>
        <w:tc>
          <w:tcPr>
            <w:tcW w:w="1300" w:type="dxa"/>
          </w:tcPr>
          <w:p w:rsidR="0009046A" w:rsidRPr="00CC5504" w:rsidRDefault="0009046A" w:rsidP="00CC4815">
            <w:pPr>
              <w:jc w:val="center"/>
              <w:rPr>
                <w:rFonts w:asciiTheme="majorEastAsia" w:eastAsiaTheme="majorEastAsia" w:hAnsiTheme="majorEastAsia"/>
                <w:spacing w:val="4"/>
                <w:sz w:val="18"/>
                <w:szCs w:val="18"/>
              </w:rPr>
            </w:pP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tc>
        <w:tc>
          <w:tcPr>
            <w:tcW w:w="1300" w:type="dxa"/>
          </w:tcPr>
          <w:p w:rsidR="0009046A" w:rsidRPr="00CC5504" w:rsidRDefault="0009046A" w:rsidP="00CC4815">
            <w:pPr>
              <w:jc w:val="center"/>
              <w:rPr>
                <w:rFonts w:asciiTheme="majorEastAsia" w:eastAsiaTheme="majorEastAsia" w:hAnsiTheme="majorEastAsia"/>
                <w:spacing w:val="4"/>
                <w:sz w:val="18"/>
                <w:szCs w:val="18"/>
              </w:rPr>
            </w:pPr>
          </w:p>
        </w:tc>
      </w:tr>
      <w:tr w:rsidR="0009046A" w:rsidRPr="00CC5504" w:rsidTr="00CC4815">
        <w:trPr>
          <w:trHeight w:val="390"/>
        </w:trPr>
        <w:tc>
          <w:tcPr>
            <w:tcW w:w="1985" w:type="dxa"/>
          </w:tcPr>
          <w:p w:rsidR="0009046A" w:rsidRPr="00CC5504" w:rsidRDefault="0009046A" w:rsidP="00CC4815">
            <w:pPr>
              <w:jc w:val="left"/>
              <w:rPr>
                <w:rFonts w:asciiTheme="majorEastAsia" w:eastAsiaTheme="majorEastAsia" w:hAnsiTheme="majorEastAsia"/>
                <w:spacing w:val="4"/>
                <w:sz w:val="18"/>
                <w:szCs w:val="18"/>
              </w:rPr>
            </w:pP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tc>
        <w:tc>
          <w:tcPr>
            <w:tcW w:w="1300" w:type="dxa"/>
          </w:tcPr>
          <w:p w:rsidR="0009046A" w:rsidRPr="00CC5504" w:rsidRDefault="0009046A" w:rsidP="00CC4815">
            <w:pPr>
              <w:jc w:val="center"/>
              <w:rPr>
                <w:rFonts w:asciiTheme="majorEastAsia" w:eastAsiaTheme="majorEastAsia" w:hAnsiTheme="majorEastAsia"/>
                <w:spacing w:val="4"/>
                <w:sz w:val="18"/>
                <w:szCs w:val="18"/>
              </w:rPr>
            </w:pP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tc>
        <w:tc>
          <w:tcPr>
            <w:tcW w:w="1300" w:type="dxa"/>
          </w:tcPr>
          <w:p w:rsidR="0009046A" w:rsidRPr="00CC5504" w:rsidRDefault="0009046A" w:rsidP="00CC4815">
            <w:pPr>
              <w:jc w:val="center"/>
              <w:rPr>
                <w:rFonts w:asciiTheme="majorEastAsia" w:eastAsiaTheme="majorEastAsia" w:hAnsiTheme="majorEastAsia"/>
                <w:spacing w:val="4"/>
                <w:sz w:val="18"/>
                <w:szCs w:val="18"/>
              </w:rPr>
            </w:pPr>
          </w:p>
        </w:tc>
      </w:tr>
      <w:tr w:rsidR="0009046A" w:rsidRPr="00CC5504" w:rsidTr="00CC4815">
        <w:trPr>
          <w:trHeight w:val="390"/>
        </w:trPr>
        <w:tc>
          <w:tcPr>
            <w:tcW w:w="1985" w:type="dxa"/>
          </w:tcPr>
          <w:p w:rsidR="0009046A" w:rsidRPr="00CC5504" w:rsidRDefault="0009046A" w:rsidP="00CC4815">
            <w:pPr>
              <w:jc w:val="left"/>
              <w:rPr>
                <w:rFonts w:asciiTheme="majorEastAsia" w:eastAsiaTheme="majorEastAsia" w:hAnsiTheme="majorEastAsia"/>
                <w:spacing w:val="4"/>
                <w:sz w:val="18"/>
                <w:szCs w:val="18"/>
              </w:rPr>
            </w:pP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tc>
        <w:tc>
          <w:tcPr>
            <w:tcW w:w="1300" w:type="dxa"/>
          </w:tcPr>
          <w:p w:rsidR="0009046A" w:rsidRPr="00CC5504" w:rsidRDefault="0009046A" w:rsidP="00CC4815">
            <w:pPr>
              <w:jc w:val="center"/>
              <w:rPr>
                <w:rFonts w:asciiTheme="majorEastAsia" w:eastAsiaTheme="majorEastAsia" w:hAnsiTheme="majorEastAsia"/>
                <w:spacing w:val="4"/>
                <w:sz w:val="18"/>
                <w:szCs w:val="18"/>
              </w:rPr>
            </w:pP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tc>
        <w:tc>
          <w:tcPr>
            <w:tcW w:w="1300" w:type="dxa"/>
          </w:tcPr>
          <w:p w:rsidR="0009046A" w:rsidRPr="00CC5504" w:rsidRDefault="0009046A" w:rsidP="00CC4815">
            <w:pPr>
              <w:jc w:val="center"/>
              <w:rPr>
                <w:rFonts w:asciiTheme="majorEastAsia" w:eastAsiaTheme="majorEastAsia" w:hAnsiTheme="majorEastAsia"/>
                <w:spacing w:val="4"/>
                <w:sz w:val="18"/>
                <w:szCs w:val="18"/>
              </w:rPr>
            </w:pPr>
          </w:p>
        </w:tc>
      </w:tr>
    </w:tbl>
    <w:p w:rsidR="0009046A" w:rsidRPr="00CC5504" w:rsidRDefault="0009046A" w:rsidP="0009046A">
      <w:pPr>
        <w:rPr>
          <w:rFonts w:asciiTheme="majorEastAsia" w:eastAsiaTheme="majorEastAsia" w:hAnsiTheme="majorEastAsia"/>
          <w:spacing w:val="4"/>
          <w:sz w:val="18"/>
          <w:szCs w:val="18"/>
        </w:rPr>
      </w:pPr>
    </w:p>
    <w:p w:rsidR="0009046A" w:rsidRPr="00A57DA9" w:rsidRDefault="0009046A" w:rsidP="0009046A">
      <w:pPr>
        <w:rPr>
          <w:rFonts w:asciiTheme="majorEastAsia" w:eastAsiaTheme="majorEastAsia" w:hAnsiTheme="majorEastAsia"/>
          <w:spacing w:val="4"/>
          <w:sz w:val="18"/>
          <w:szCs w:val="18"/>
        </w:rPr>
      </w:pPr>
      <w:r w:rsidRPr="00A57DA9">
        <w:rPr>
          <w:rFonts w:asciiTheme="majorEastAsia" w:eastAsiaTheme="majorEastAsia" w:hAnsiTheme="majorEastAsia" w:hint="eastAsia"/>
          <w:spacing w:val="4"/>
          <w:sz w:val="18"/>
          <w:szCs w:val="18"/>
        </w:rPr>
        <w:t>（留意事項）</w:t>
      </w:r>
    </w:p>
    <w:p w:rsidR="0009046A" w:rsidRPr="00A57DA9" w:rsidRDefault="0009046A" w:rsidP="00611800">
      <w:pPr>
        <w:ind w:left="322" w:hangingChars="200" w:hanging="322"/>
        <w:jc w:val="left"/>
        <w:rPr>
          <w:rFonts w:asciiTheme="majorEastAsia" w:eastAsiaTheme="majorEastAsia" w:hAnsiTheme="majorEastAsia"/>
          <w:sz w:val="18"/>
          <w:szCs w:val="18"/>
        </w:rPr>
      </w:pPr>
      <w:r w:rsidRPr="00A57DA9">
        <w:rPr>
          <w:rFonts w:asciiTheme="majorEastAsia" w:eastAsiaTheme="majorEastAsia" w:hAnsiTheme="majorEastAsia" w:hint="eastAsia"/>
          <w:sz w:val="18"/>
          <w:szCs w:val="18"/>
        </w:rPr>
        <w:t>（１）「副作用等」は、臨床研究法第</w:t>
      </w:r>
      <w:r w:rsidRPr="00A57DA9">
        <w:rPr>
          <w:rFonts w:asciiTheme="majorEastAsia" w:eastAsiaTheme="majorEastAsia" w:hAnsiTheme="majorEastAsia"/>
          <w:sz w:val="18"/>
          <w:szCs w:val="18"/>
        </w:rPr>
        <w:t>13条に規定する「疾病等」をいう。</w:t>
      </w:r>
    </w:p>
    <w:p w:rsidR="0009046A" w:rsidRPr="00A57DA9" w:rsidRDefault="00611800" w:rsidP="00611800">
      <w:pPr>
        <w:widowControl/>
        <w:ind w:left="322" w:hangingChars="200" w:hanging="322"/>
        <w:jc w:val="left"/>
        <w:rPr>
          <w:rFonts w:asciiTheme="majorEastAsia" w:eastAsiaTheme="majorEastAsia" w:hAnsiTheme="majorEastAsia"/>
          <w:sz w:val="18"/>
          <w:szCs w:val="18"/>
        </w:rPr>
      </w:pPr>
      <w:r w:rsidRPr="00A57DA9">
        <w:rPr>
          <w:rFonts w:asciiTheme="majorEastAsia" w:eastAsiaTheme="majorEastAsia" w:hAnsiTheme="majorEastAsia" w:hint="eastAsia"/>
          <w:sz w:val="18"/>
          <w:szCs w:val="18"/>
        </w:rPr>
        <w:t>（２）</w:t>
      </w:r>
      <w:r w:rsidR="00B8272B" w:rsidRPr="00A57DA9">
        <w:rPr>
          <w:rFonts w:asciiTheme="majorEastAsia" w:eastAsiaTheme="majorEastAsia" w:hAnsiTheme="majorEastAsia" w:hint="eastAsia"/>
          <w:sz w:val="18"/>
          <w:szCs w:val="18"/>
        </w:rPr>
        <w:t>研究責任医師（多施設共同研究として実施する場合は、研究代表医師）から</w:t>
      </w:r>
      <w:r w:rsidR="0009046A" w:rsidRPr="00A57DA9">
        <w:rPr>
          <w:rFonts w:asciiTheme="majorEastAsia" w:eastAsiaTheme="majorEastAsia" w:hAnsiTheme="majorEastAsia" w:hint="eastAsia"/>
          <w:sz w:val="18"/>
          <w:szCs w:val="18"/>
        </w:rPr>
        <w:t>報告された情報について、独立行政法人医薬品医療機器総合機構（以下「機構（PMDA）」という。）は、情報</w:t>
      </w:r>
      <w:r w:rsidR="00B8272B" w:rsidRPr="00A57DA9">
        <w:rPr>
          <w:rFonts w:asciiTheme="majorEastAsia" w:eastAsiaTheme="majorEastAsia" w:hAnsiTheme="majorEastAsia" w:hint="eastAsia"/>
          <w:sz w:val="18"/>
          <w:szCs w:val="18"/>
        </w:rPr>
        <w:t>を</w:t>
      </w:r>
      <w:r w:rsidR="0009046A" w:rsidRPr="00A57DA9">
        <w:rPr>
          <w:rFonts w:asciiTheme="majorEastAsia" w:eastAsiaTheme="majorEastAsia" w:hAnsiTheme="majorEastAsia" w:hint="eastAsia"/>
          <w:sz w:val="18"/>
          <w:szCs w:val="18"/>
        </w:rPr>
        <w:t>整理</w:t>
      </w:r>
      <w:r w:rsidR="00B8272B" w:rsidRPr="00A57DA9">
        <w:rPr>
          <w:rFonts w:asciiTheme="majorEastAsia" w:eastAsiaTheme="majorEastAsia" w:hAnsiTheme="majorEastAsia" w:hint="eastAsia"/>
          <w:sz w:val="18"/>
          <w:szCs w:val="18"/>
        </w:rPr>
        <w:t>し</w:t>
      </w:r>
      <w:r w:rsidR="00354909" w:rsidRPr="00A57DA9">
        <w:rPr>
          <w:rFonts w:asciiTheme="majorEastAsia" w:eastAsiaTheme="majorEastAsia" w:hAnsiTheme="majorEastAsia" w:hint="eastAsia"/>
          <w:sz w:val="18"/>
          <w:szCs w:val="18"/>
        </w:rPr>
        <w:t>、</w:t>
      </w:r>
      <w:r w:rsidR="00B8272B" w:rsidRPr="00A57DA9">
        <w:rPr>
          <w:rFonts w:asciiTheme="majorEastAsia" w:eastAsiaTheme="majorEastAsia" w:hAnsiTheme="majorEastAsia" w:hint="eastAsia"/>
          <w:sz w:val="18"/>
          <w:szCs w:val="18"/>
        </w:rPr>
        <w:t>その</w:t>
      </w:r>
      <w:r w:rsidR="0009046A" w:rsidRPr="00A57DA9">
        <w:rPr>
          <w:rFonts w:asciiTheme="majorEastAsia" w:eastAsiaTheme="majorEastAsia" w:hAnsiTheme="majorEastAsia" w:hint="eastAsia"/>
          <w:sz w:val="18"/>
          <w:szCs w:val="18"/>
        </w:rPr>
        <w:t>結果を厚生労働大臣に</w:t>
      </w:r>
      <w:r w:rsidR="00B8272B" w:rsidRPr="00A57DA9">
        <w:rPr>
          <w:rFonts w:asciiTheme="majorEastAsia" w:eastAsiaTheme="majorEastAsia" w:hAnsiTheme="majorEastAsia" w:hint="eastAsia"/>
          <w:sz w:val="18"/>
          <w:szCs w:val="18"/>
        </w:rPr>
        <w:t>報告</w:t>
      </w:r>
      <w:r w:rsidR="0009046A" w:rsidRPr="00A57DA9">
        <w:rPr>
          <w:rFonts w:asciiTheme="majorEastAsia" w:eastAsiaTheme="majorEastAsia" w:hAnsiTheme="majorEastAsia" w:hint="eastAsia"/>
          <w:sz w:val="18"/>
          <w:szCs w:val="18"/>
        </w:rPr>
        <w:t>する。また、</w:t>
      </w:r>
      <w:r w:rsidR="002128A5" w:rsidRPr="00A57DA9">
        <w:rPr>
          <w:rFonts w:asciiTheme="majorEastAsia" w:eastAsiaTheme="majorEastAsia" w:hAnsiTheme="majorEastAsia" w:hint="eastAsia"/>
          <w:sz w:val="18"/>
          <w:szCs w:val="18"/>
        </w:rPr>
        <w:t>製造販売承認等を取得している</w:t>
      </w:r>
      <w:r w:rsidR="0009046A" w:rsidRPr="00A57DA9">
        <w:rPr>
          <w:rFonts w:asciiTheme="majorEastAsia" w:eastAsiaTheme="majorEastAsia" w:hAnsiTheme="majorEastAsia" w:hint="eastAsia"/>
          <w:sz w:val="18"/>
          <w:szCs w:val="18"/>
        </w:rPr>
        <w:t>医薬品</w:t>
      </w:r>
      <w:r w:rsidR="00B8272B" w:rsidRPr="00A57DA9">
        <w:rPr>
          <w:rFonts w:asciiTheme="majorEastAsia" w:eastAsiaTheme="majorEastAsia" w:hAnsiTheme="majorEastAsia" w:hint="eastAsia"/>
          <w:sz w:val="18"/>
          <w:szCs w:val="18"/>
        </w:rPr>
        <w:t>に係る</w:t>
      </w:r>
      <w:r w:rsidR="0009046A" w:rsidRPr="00A57DA9">
        <w:rPr>
          <w:rFonts w:asciiTheme="majorEastAsia" w:eastAsiaTheme="majorEastAsia" w:hAnsiTheme="majorEastAsia" w:hint="eastAsia"/>
          <w:sz w:val="18"/>
          <w:szCs w:val="18"/>
        </w:rPr>
        <w:t>報告の場合、原則として、機構（PMDA）からその医薬品を供給する製造販売業者等へ情報提供を行い、機構（PMDA）又は当該製造販売業者は、報告を行った医療機関等に対し詳細な調査を行う。</w:t>
      </w:r>
    </w:p>
    <w:p w:rsidR="0009046A" w:rsidRPr="00A57DA9" w:rsidRDefault="0009046A" w:rsidP="00611800">
      <w:pPr>
        <w:ind w:left="322" w:hangingChars="200" w:hanging="322"/>
        <w:jc w:val="left"/>
        <w:rPr>
          <w:rFonts w:asciiTheme="majorEastAsia" w:eastAsiaTheme="majorEastAsia" w:hAnsiTheme="majorEastAsia"/>
          <w:spacing w:val="10"/>
          <w:sz w:val="18"/>
          <w:szCs w:val="18"/>
        </w:rPr>
      </w:pPr>
      <w:r w:rsidRPr="00A57DA9">
        <w:rPr>
          <w:rFonts w:asciiTheme="majorEastAsia" w:eastAsiaTheme="majorEastAsia" w:hAnsiTheme="majorEastAsia" w:hint="eastAsia"/>
          <w:sz w:val="18"/>
          <w:szCs w:val="18"/>
        </w:rPr>
        <w:t>（３）報告された情報について、安全対策の一環として広く公表することがあるが、その場合には、施設名及び患者のプライバシー等に関する部分は</w:t>
      </w:r>
      <w:r w:rsidRPr="00A57DA9">
        <w:rPr>
          <w:rFonts w:asciiTheme="majorEastAsia" w:eastAsiaTheme="majorEastAsia" w:hAnsiTheme="majorEastAsia" w:hint="eastAsia"/>
          <w:spacing w:val="4"/>
          <w:sz w:val="18"/>
          <w:szCs w:val="18"/>
        </w:rPr>
        <w:t>除</w:t>
      </w:r>
      <w:r w:rsidRPr="00A57DA9">
        <w:rPr>
          <w:rFonts w:asciiTheme="majorEastAsia" w:eastAsiaTheme="majorEastAsia" w:hAnsiTheme="majorEastAsia" w:hint="eastAsia"/>
          <w:spacing w:val="6"/>
          <w:sz w:val="18"/>
          <w:szCs w:val="18"/>
        </w:rPr>
        <w:t>いて公表する</w:t>
      </w:r>
      <w:r w:rsidRPr="00A57DA9">
        <w:rPr>
          <w:rFonts w:asciiTheme="majorEastAsia" w:eastAsiaTheme="majorEastAsia" w:hAnsiTheme="majorEastAsia" w:hint="eastAsia"/>
          <w:spacing w:val="4"/>
          <w:sz w:val="18"/>
          <w:szCs w:val="18"/>
        </w:rPr>
        <w:t>。</w:t>
      </w:r>
    </w:p>
    <w:p w:rsidR="0009046A" w:rsidRPr="00A57DA9" w:rsidRDefault="0009046A" w:rsidP="0009046A">
      <w:pPr>
        <w:jc w:val="left"/>
        <w:rPr>
          <w:rFonts w:asciiTheme="majorEastAsia" w:eastAsiaTheme="majorEastAsia" w:hAnsiTheme="majorEastAsia"/>
          <w:spacing w:val="10"/>
          <w:sz w:val="18"/>
          <w:szCs w:val="18"/>
          <w:shd w:val="pct15" w:color="auto" w:fill="FFFFFF"/>
        </w:rPr>
      </w:pPr>
      <w:r w:rsidRPr="00A57DA9">
        <w:rPr>
          <w:rFonts w:asciiTheme="majorEastAsia" w:eastAsiaTheme="majorEastAsia" w:hAnsiTheme="majorEastAsia" w:hint="eastAsia"/>
          <w:spacing w:val="4"/>
          <w:sz w:val="18"/>
          <w:szCs w:val="18"/>
        </w:rPr>
        <w:t>（４）記入欄が不足する場合は、別紙に記載し、</w:t>
      </w:r>
      <w:r w:rsidR="00B8272B" w:rsidRPr="00A57DA9">
        <w:rPr>
          <w:rFonts w:asciiTheme="majorEastAsia" w:eastAsiaTheme="majorEastAsia" w:hAnsiTheme="majorEastAsia" w:hint="eastAsia"/>
          <w:spacing w:val="4"/>
          <w:sz w:val="18"/>
          <w:szCs w:val="18"/>
        </w:rPr>
        <w:t>本</w:t>
      </w:r>
      <w:r w:rsidRPr="00A57DA9">
        <w:rPr>
          <w:rFonts w:asciiTheme="majorEastAsia" w:eastAsiaTheme="majorEastAsia" w:hAnsiTheme="majorEastAsia" w:hint="eastAsia"/>
          <w:spacing w:val="4"/>
          <w:sz w:val="18"/>
          <w:szCs w:val="18"/>
        </w:rPr>
        <w:t>報告書に添付すること。</w:t>
      </w:r>
    </w:p>
    <w:p w:rsidR="0009046A" w:rsidRPr="00A57DA9" w:rsidRDefault="0009046A" w:rsidP="0009046A">
      <w:pPr>
        <w:ind w:left="322" w:hangingChars="200" w:hanging="322"/>
        <w:jc w:val="left"/>
        <w:rPr>
          <w:rFonts w:asciiTheme="majorEastAsia" w:eastAsiaTheme="majorEastAsia" w:hAnsiTheme="majorEastAsia"/>
          <w:sz w:val="18"/>
          <w:szCs w:val="18"/>
        </w:rPr>
      </w:pPr>
      <w:r w:rsidRPr="00A57DA9">
        <w:rPr>
          <w:rFonts w:asciiTheme="majorEastAsia" w:eastAsiaTheme="majorEastAsia" w:hAnsiTheme="majorEastAsia" w:hint="eastAsia"/>
          <w:sz w:val="18"/>
          <w:szCs w:val="18"/>
        </w:rPr>
        <w:t>（５）承認の範囲内で医薬品（抗がん剤等の一部の除外医薬品を除く。）を投与した臨床研究による健康被害については、医薬品等副作用救済制度又は生物由来</w:t>
      </w:r>
      <w:r w:rsidRPr="00A57DA9">
        <w:rPr>
          <w:rFonts w:asciiTheme="majorEastAsia" w:eastAsiaTheme="majorEastAsia" w:hAnsiTheme="majorEastAsia"/>
          <w:sz w:val="18"/>
          <w:szCs w:val="18"/>
        </w:rPr>
        <w:t>製品</w:t>
      </w:r>
      <w:r w:rsidRPr="00A57DA9">
        <w:rPr>
          <w:rFonts w:asciiTheme="majorEastAsia" w:eastAsiaTheme="majorEastAsia" w:hAnsiTheme="majorEastAsia" w:hint="eastAsia"/>
          <w:sz w:val="18"/>
          <w:szCs w:val="18"/>
        </w:rPr>
        <w:t>等感染等被害救済制度（お問い合わせ先0120-149-931（ﾌﾘｰﾀﾞｲﾔﾙ））があるため、報告される副作用等がこれらの制度の対象となると思われるときには、当該患者に本制度を紹介すること（ただし、使用された医薬品が抗がん剤等の対象除外医薬品である場合や、副作用等による健康被害が入院相当の</w:t>
      </w:r>
      <w:r w:rsidRPr="00A57DA9">
        <w:rPr>
          <w:rFonts w:asciiTheme="majorEastAsia" w:eastAsiaTheme="majorEastAsia" w:hAnsiTheme="majorEastAsia"/>
          <w:sz w:val="18"/>
          <w:szCs w:val="18"/>
        </w:rPr>
        <w:t>治療を</w:t>
      </w:r>
      <w:r w:rsidRPr="00A57DA9">
        <w:rPr>
          <w:rFonts w:asciiTheme="majorEastAsia" w:eastAsiaTheme="majorEastAsia" w:hAnsiTheme="majorEastAsia" w:hint="eastAsia"/>
          <w:sz w:val="18"/>
          <w:szCs w:val="18"/>
        </w:rPr>
        <w:t>要</w:t>
      </w:r>
      <w:r w:rsidRPr="00A57DA9">
        <w:rPr>
          <w:rFonts w:asciiTheme="majorEastAsia" w:eastAsiaTheme="majorEastAsia" w:hAnsiTheme="majorEastAsia"/>
          <w:sz w:val="18"/>
          <w:szCs w:val="18"/>
        </w:rPr>
        <w:t>さない</w:t>
      </w:r>
      <w:r w:rsidRPr="00A57DA9">
        <w:rPr>
          <w:rFonts w:asciiTheme="majorEastAsia" w:eastAsiaTheme="majorEastAsia" w:hAnsiTheme="majorEastAsia" w:hint="eastAsia"/>
          <w:sz w:val="18"/>
          <w:szCs w:val="18"/>
        </w:rPr>
        <w:t>場合には、制度の対象とはならない）。</w:t>
      </w:r>
    </w:p>
    <w:p w:rsidR="0009046A" w:rsidRPr="003848D4" w:rsidRDefault="0009046A" w:rsidP="0009046A">
      <w:pPr>
        <w:ind w:leftChars="100" w:left="191" w:firstLineChars="100" w:firstLine="161"/>
        <w:jc w:val="left"/>
        <w:rPr>
          <w:rFonts w:asciiTheme="majorEastAsia" w:eastAsiaTheme="majorEastAsia" w:hAnsiTheme="majorEastAsia"/>
          <w:sz w:val="18"/>
          <w:szCs w:val="18"/>
        </w:rPr>
      </w:pPr>
      <w:r w:rsidRPr="003848D4">
        <w:rPr>
          <w:rFonts w:asciiTheme="majorEastAsia" w:eastAsiaTheme="majorEastAsia" w:hAnsiTheme="majorEastAsia" w:hint="eastAsia"/>
          <w:sz w:val="18"/>
          <w:szCs w:val="18"/>
        </w:rPr>
        <w:t>詳細は機構（PMDA）のホームページ（</w:t>
      </w:r>
      <w:r w:rsidRPr="003848D4">
        <w:rPr>
          <w:rFonts w:asciiTheme="majorEastAsia" w:eastAsiaTheme="majorEastAsia" w:hAnsiTheme="majorEastAsia" w:hint="eastAsia"/>
          <w:sz w:val="18"/>
          <w:szCs w:val="18"/>
          <w:u w:val="single"/>
          <w:lang w:val="en-GB"/>
        </w:rPr>
        <w:t>http://www.pmda.go.jp/relief-services/index.html</w:t>
      </w:r>
      <w:r w:rsidRPr="003848D4">
        <w:rPr>
          <w:rFonts w:asciiTheme="majorEastAsia" w:eastAsiaTheme="majorEastAsia" w:hAnsiTheme="majorEastAsia" w:hint="eastAsia"/>
          <w:sz w:val="18"/>
          <w:szCs w:val="18"/>
        </w:rPr>
        <w:t>）を参照。</w:t>
      </w:r>
    </w:p>
    <w:p w:rsidR="0009046A" w:rsidRPr="003848D4" w:rsidRDefault="0009046A" w:rsidP="0009046A">
      <w:pPr>
        <w:jc w:val="left"/>
        <w:rPr>
          <w:rFonts w:asciiTheme="majorEastAsia" w:eastAsiaTheme="majorEastAsia" w:hAnsiTheme="majorEastAsia"/>
          <w:sz w:val="18"/>
          <w:szCs w:val="18"/>
        </w:rPr>
      </w:pPr>
      <w:r w:rsidRPr="003848D4">
        <w:rPr>
          <w:rFonts w:asciiTheme="majorEastAsia" w:eastAsiaTheme="majorEastAsia" w:hAnsiTheme="majorEastAsia" w:hint="eastAsia"/>
          <w:sz w:val="18"/>
          <w:szCs w:val="18"/>
        </w:rPr>
        <w:t>（</w:t>
      </w:r>
      <w:r>
        <w:rPr>
          <w:rFonts w:asciiTheme="majorEastAsia" w:eastAsiaTheme="majorEastAsia" w:hAnsiTheme="majorEastAsia" w:hint="eastAsia"/>
          <w:sz w:val="18"/>
          <w:szCs w:val="18"/>
        </w:rPr>
        <w:t>６</w:t>
      </w:r>
      <w:r w:rsidRPr="003848D4">
        <w:rPr>
          <w:rFonts w:asciiTheme="majorEastAsia" w:eastAsiaTheme="majorEastAsia" w:hAnsiTheme="majorEastAsia" w:hint="eastAsia"/>
          <w:sz w:val="18"/>
          <w:szCs w:val="18"/>
        </w:rPr>
        <w:t>）</w:t>
      </w:r>
      <w:r w:rsidRPr="00AB77D7">
        <w:rPr>
          <w:rFonts w:asciiTheme="majorEastAsia" w:eastAsiaTheme="majorEastAsia" w:hAnsiTheme="majorEastAsia" w:hint="eastAsia"/>
          <w:spacing w:val="2"/>
          <w:sz w:val="18"/>
          <w:szCs w:val="18"/>
        </w:rPr>
        <w:t>本</w:t>
      </w:r>
      <w:r w:rsidRPr="003848D4">
        <w:rPr>
          <w:rFonts w:asciiTheme="majorEastAsia" w:eastAsiaTheme="majorEastAsia" w:hAnsiTheme="majorEastAsia" w:hint="eastAsia"/>
          <w:sz w:val="18"/>
          <w:szCs w:val="18"/>
        </w:rPr>
        <w:t>報告は、</w:t>
      </w:r>
      <w:r w:rsidRPr="003848D4">
        <w:rPr>
          <w:rFonts w:asciiTheme="majorEastAsia" w:eastAsiaTheme="majorEastAsia" w:hAnsiTheme="majorEastAsia" w:hint="eastAsia"/>
          <w:spacing w:val="4"/>
          <w:sz w:val="18"/>
          <w:szCs w:val="18"/>
        </w:rPr>
        <w:t>原則電子メールにて</w:t>
      </w:r>
      <w:r>
        <w:rPr>
          <w:rFonts w:asciiTheme="majorEastAsia" w:eastAsiaTheme="majorEastAsia" w:hAnsiTheme="majorEastAsia" w:hint="eastAsia"/>
          <w:spacing w:val="4"/>
          <w:sz w:val="18"/>
          <w:szCs w:val="18"/>
        </w:rPr>
        <w:t>、</w:t>
      </w:r>
      <w:r w:rsidRPr="003848D4">
        <w:rPr>
          <w:rFonts w:asciiTheme="majorEastAsia" w:eastAsiaTheme="majorEastAsia" w:hAnsiTheme="majorEastAsia" w:hint="eastAsia"/>
          <w:sz w:val="18"/>
          <w:szCs w:val="18"/>
        </w:rPr>
        <w:t>医薬品医療機器総合機構安全第一部情報管理課宛に送付すること。</w:t>
      </w:r>
    </w:p>
    <w:p w:rsidR="00803049" w:rsidRPr="00CC5504" w:rsidRDefault="0009046A" w:rsidP="00CE6D6C">
      <w:pPr>
        <w:ind w:firstLineChars="200" w:firstLine="338"/>
        <w:rPr>
          <w:rFonts w:asciiTheme="majorEastAsia" w:eastAsiaTheme="majorEastAsia" w:hAnsiTheme="majorEastAsia"/>
          <w:color w:val="000000" w:themeColor="text1"/>
          <w:sz w:val="18"/>
          <w:szCs w:val="18"/>
        </w:rPr>
      </w:pPr>
      <w:r>
        <w:rPr>
          <w:rFonts w:asciiTheme="majorEastAsia" w:eastAsiaTheme="majorEastAsia" w:hAnsiTheme="majorEastAsia" w:hint="eastAsia"/>
          <w:bCs/>
          <w:spacing w:val="4"/>
          <w:sz w:val="18"/>
          <w:szCs w:val="18"/>
        </w:rPr>
        <w:t>（</w:t>
      </w:r>
      <w:r w:rsidRPr="003848D4">
        <w:rPr>
          <w:rFonts w:asciiTheme="majorEastAsia" w:eastAsiaTheme="majorEastAsia" w:hAnsiTheme="majorEastAsia" w:hint="eastAsia"/>
          <w:bCs/>
          <w:spacing w:val="4"/>
          <w:sz w:val="18"/>
          <w:szCs w:val="18"/>
        </w:rPr>
        <w:t>電子メール：</w:t>
      </w:r>
      <w:r w:rsidRPr="003848D4">
        <w:rPr>
          <w:rFonts w:asciiTheme="majorEastAsia" w:eastAsiaTheme="majorEastAsia" w:hAnsiTheme="majorEastAsia" w:hint="eastAsia"/>
          <w:sz w:val="18"/>
          <w:szCs w:val="18"/>
        </w:rPr>
        <w:t>trk-shippeitouhokoku</w:t>
      </w:r>
      <w:r w:rsidRPr="003848D4">
        <w:rPr>
          <w:rFonts w:asciiTheme="majorEastAsia" w:eastAsiaTheme="majorEastAsia" w:hAnsiTheme="majorEastAsia" w:hint="eastAsia"/>
          <w:bCs/>
          <w:spacing w:val="4"/>
          <w:sz w:val="18"/>
          <w:szCs w:val="18"/>
        </w:rPr>
        <w:t>@pmda.go.jp</w:t>
      </w:r>
      <w:r>
        <w:rPr>
          <w:rFonts w:asciiTheme="majorEastAsia" w:eastAsiaTheme="majorEastAsia" w:hAnsiTheme="majorEastAsia" w:hint="eastAsia"/>
          <w:bCs/>
          <w:spacing w:val="4"/>
          <w:sz w:val="18"/>
          <w:szCs w:val="18"/>
        </w:rPr>
        <w:t>、</w:t>
      </w:r>
      <w:r w:rsidRPr="003848D4">
        <w:rPr>
          <w:rFonts w:asciiTheme="majorEastAsia" w:eastAsiaTheme="majorEastAsia" w:hAnsiTheme="majorEastAsia" w:hint="eastAsia"/>
          <w:bCs/>
          <w:spacing w:val="4"/>
          <w:sz w:val="18"/>
          <w:szCs w:val="18"/>
        </w:rPr>
        <w:t>FAX：0120-395-390</w:t>
      </w:r>
      <w:r>
        <w:rPr>
          <w:rFonts w:asciiTheme="majorEastAsia" w:eastAsiaTheme="majorEastAsia" w:hAnsiTheme="majorEastAsia" w:hint="eastAsia"/>
          <w:bCs/>
          <w:spacing w:val="4"/>
          <w:sz w:val="18"/>
          <w:szCs w:val="18"/>
        </w:rPr>
        <w:t>）</w:t>
      </w:r>
      <w:bookmarkStart w:id="0" w:name="_GoBack"/>
      <w:bookmarkEnd w:id="0"/>
    </w:p>
    <w:sectPr w:rsidR="00803049" w:rsidRPr="00CC5504" w:rsidSect="005B1FEF">
      <w:pgSz w:w="11907" w:h="16840" w:code="9"/>
      <w:pgMar w:top="1134" w:right="1418" w:bottom="1021" w:left="1247" w:header="340" w:footer="340" w:gutter="0"/>
      <w:cols w:space="425"/>
      <w:docGrid w:type="linesAndChars" w:linePitch="286" w:charSpace="-38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5226" w:rsidRDefault="00825226">
      <w:r>
        <w:separator/>
      </w:r>
    </w:p>
  </w:endnote>
  <w:endnote w:type="continuationSeparator" w:id="0">
    <w:p w:rsidR="00825226" w:rsidRDefault="008252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5226" w:rsidRDefault="00825226">
      <w:r>
        <w:separator/>
      </w:r>
    </w:p>
  </w:footnote>
  <w:footnote w:type="continuationSeparator" w:id="0">
    <w:p w:rsidR="00825226" w:rsidRDefault="0082522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D7DB1"/>
    <w:multiLevelType w:val="hybridMultilevel"/>
    <w:tmpl w:val="6246A7B4"/>
    <w:lvl w:ilvl="0" w:tplc="9C7852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9B101D"/>
    <w:multiLevelType w:val="hybridMultilevel"/>
    <w:tmpl w:val="30AC80A2"/>
    <w:lvl w:ilvl="0" w:tplc="3DD22A74">
      <w:start w:val="7"/>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97313D4"/>
    <w:multiLevelType w:val="hybridMultilevel"/>
    <w:tmpl w:val="28E06E38"/>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EC65938"/>
    <w:multiLevelType w:val="hybridMultilevel"/>
    <w:tmpl w:val="0B24C0CC"/>
    <w:lvl w:ilvl="0" w:tplc="0409000F">
      <w:start w:val="1"/>
      <w:numFmt w:val="decimal"/>
      <w:lvlText w:val="%1."/>
      <w:lvlJc w:val="left"/>
      <w:pPr>
        <w:ind w:left="420" w:hanging="420"/>
      </w:pPr>
    </w:lvl>
    <w:lvl w:ilvl="1" w:tplc="04090011">
      <w:start w:val="1"/>
      <w:numFmt w:val="decimalEnclosedCircle"/>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00273A0"/>
    <w:multiLevelType w:val="hybridMultilevel"/>
    <w:tmpl w:val="3F2855EC"/>
    <w:lvl w:ilvl="0" w:tplc="F9409750">
      <w:start w:val="2"/>
      <w:numFmt w:val="bullet"/>
      <w:lvlText w:val="○"/>
      <w:lvlJc w:val="left"/>
      <w:pPr>
        <w:tabs>
          <w:tab w:val="num" w:pos="362"/>
        </w:tabs>
        <w:ind w:left="362" w:hanging="360"/>
      </w:pPr>
      <w:rPr>
        <w:rFonts w:ascii="Times New Roman" w:eastAsia="ＭＳ 明朝" w:hAnsi="Times New Roman" w:cs="Times New Roman" w:hint="default"/>
      </w:rPr>
    </w:lvl>
    <w:lvl w:ilvl="1" w:tplc="0409000B" w:tentative="1">
      <w:start w:val="1"/>
      <w:numFmt w:val="bullet"/>
      <w:lvlText w:val=""/>
      <w:lvlJc w:val="left"/>
      <w:pPr>
        <w:tabs>
          <w:tab w:val="num" w:pos="842"/>
        </w:tabs>
        <w:ind w:left="842" w:hanging="420"/>
      </w:pPr>
      <w:rPr>
        <w:rFonts w:ascii="Wingdings" w:hAnsi="Wingdings" w:hint="default"/>
      </w:rPr>
    </w:lvl>
    <w:lvl w:ilvl="2" w:tplc="0409000D" w:tentative="1">
      <w:start w:val="1"/>
      <w:numFmt w:val="bullet"/>
      <w:lvlText w:val=""/>
      <w:lvlJc w:val="left"/>
      <w:pPr>
        <w:tabs>
          <w:tab w:val="num" w:pos="1262"/>
        </w:tabs>
        <w:ind w:left="1262" w:hanging="420"/>
      </w:pPr>
      <w:rPr>
        <w:rFonts w:ascii="Wingdings" w:hAnsi="Wingdings" w:hint="default"/>
      </w:rPr>
    </w:lvl>
    <w:lvl w:ilvl="3" w:tplc="04090001" w:tentative="1">
      <w:start w:val="1"/>
      <w:numFmt w:val="bullet"/>
      <w:lvlText w:val=""/>
      <w:lvlJc w:val="left"/>
      <w:pPr>
        <w:tabs>
          <w:tab w:val="num" w:pos="1682"/>
        </w:tabs>
        <w:ind w:left="1682" w:hanging="420"/>
      </w:pPr>
      <w:rPr>
        <w:rFonts w:ascii="Wingdings" w:hAnsi="Wingdings" w:hint="default"/>
      </w:rPr>
    </w:lvl>
    <w:lvl w:ilvl="4" w:tplc="0409000B" w:tentative="1">
      <w:start w:val="1"/>
      <w:numFmt w:val="bullet"/>
      <w:lvlText w:val=""/>
      <w:lvlJc w:val="left"/>
      <w:pPr>
        <w:tabs>
          <w:tab w:val="num" w:pos="2102"/>
        </w:tabs>
        <w:ind w:left="2102" w:hanging="420"/>
      </w:pPr>
      <w:rPr>
        <w:rFonts w:ascii="Wingdings" w:hAnsi="Wingdings" w:hint="default"/>
      </w:rPr>
    </w:lvl>
    <w:lvl w:ilvl="5" w:tplc="0409000D" w:tentative="1">
      <w:start w:val="1"/>
      <w:numFmt w:val="bullet"/>
      <w:lvlText w:val=""/>
      <w:lvlJc w:val="left"/>
      <w:pPr>
        <w:tabs>
          <w:tab w:val="num" w:pos="2522"/>
        </w:tabs>
        <w:ind w:left="2522" w:hanging="420"/>
      </w:pPr>
      <w:rPr>
        <w:rFonts w:ascii="Wingdings" w:hAnsi="Wingdings" w:hint="default"/>
      </w:rPr>
    </w:lvl>
    <w:lvl w:ilvl="6" w:tplc="04090001" w:tentative="1">
      <w:start w:val="1"/>
      <w:numFmt w:val="bullet"/>
      <w:lvlText w:val=""/>
      <w:lvlJc w:val="left"/>
      <w:pPr>
        <w:tabs>
          <w:tab w:val="num" w:pos="2942"/>
        </w:tabs>
        <w:ind w:left="2942" w:hanging="420"/>
      </w:pPr>
      <w:rPr>
        <w:rFonts w:ascii="Wingdings" w:hAnsi="Wingdings" w:hint="default"/>
      </w:rPr>
    </w:lvl>
    <w:lvl w:ilvl="7" w:tplc="0409000B" w:tentative="1">
      <w:start w:val="1"/>
      <w:numFmt w:val="bullet"/>
      <w:lvlText w:val=""/>
      <w:lvlJc w:val="left"/>
      <w:pPr>
        <w:tabs>
          <w:tab w:val="num" w:pos="3362"/>
        </w:tabs>
        <w:ind w:left="3362" w:hanging="420"/>
      </w:pPr>
      <w:rPr>
        <w:rFonts w:ascii="Wingdings" w:hAnsi="Wingdings" w:hint="default"/>
      </w:rPr>
    </w:lvl>
    <w:lvl w:ilvl="8" w:tplc="0409000D" w:tentative="1">
      <w:start w:val="1"/>
      <w:numFmt w:val="bullet"/>
      <w:lvlText w:val=""/>
      <w:lvlJc w:val="left"/>
      <w:pPr>
        <w:tabs>
          <w:tab w:val="num" w:pos="3782"/>
        </w:tabs>
        <w:ind w:left="3782" w:hanging="420"/>
      </w:pPr>
      <w:rPr>
        <w:rFonts w:ascii="Wingdings" w:hAnsi="Wingdings" w:hint="default"/>
      </w:rPr>
    </w:lvl>
  </w:abstractNum>
  <w:abstractNum w:abstractNumId="5" w15:restartNumberingAfterBreak="0">
    <w:nsid w:val="33C13827"/>
    <w:multiLevelType w:val="hybridMultilevel"/>
    <w:tmpl w:val="E138D0CC"/>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5BB0B5F"/>
    <w:multiLevelType w:val="hybridMultilevel"/>
    <w:tmpl w:val="D7289C1C"/>
    <w:lvl w:ilvl="0" w:tplc="0409000B">
      <w:start w:val="1"/>
      <w:numFmt w:val="bullet"/>
      <w:lvlText w:val=""/>
      <w:lvlJc w:val="left"/>
      <w:pPr>
        <w:tabs>
          <w:tab w:val="num" w:pos="422"/>
        </w:tabs>
        <w:ind w:left="422" w:hanging="420"/>
      </w:pPr>
      <w:rPr>
        <w:rFonts w:ascii="Wingdings" w:hAnsi="Wingdings" w:hint="default"/>
      </w:rPr>
    </w:lvl>
    <w:lvl w:ilvl="1" w:tplc="0409000B" w:tentative="1">
      <w:start w:val="1"/>
      <w:numFmt w:val="bullet"/>
      <w:lvlText w:val=""/>
      <w:lvlJc w:val="left"/>
      <w:pPr>
        <w:tabs>
          <w:tab w:val="num" w:pos="842"/>
        </w:tabs>
        <w:ind w:left="842" w:hanging="420"/>
      </w:pPr>
      <w:rPr>
        <w:rFonts w:ascii="Wingdings" w:hAnsi="Wingdings" w:hint="default"/>
      </w:rPr>
    </w:lvl>
    <w:lvl w:ilvl="2" w:tplc="0409000D" w:tentative="1">
      <w:start w:val="1"/>
      <w:numFmt w:val="bullet"/>
      <w:lvlText w:val=""/>
      <w:lvlJc w:val="left"/>
      <w:pPr>
        <w:tabs>
          <w:tab w:val="num" w:pos="1262"/>
        </w:tabs>
        <w:ind w:left="1262" w:hanging="420"/>
      </w:pPr>
      <w:rPr>
        <w:rFonts w:ascii="Wingdings" w:hAnsi="Wingdings" w:hint="default"/>
      </w:rPr>
    </w:lvl>
    <w:lvl w:ilvl="3" w:tplc="04090001" w:tentative="1">
      <w:start w:val="1"/>
      <w:numFmt w:val="bullet"/>
      <w:lvlText w:val=""/>
      <w:lvlJc w:val="left"/>
      <w:pPr>
        <w:tabs>
          <w:tab w:val="num" w:pos="1682"/>
        </w:tabs>
        <w:ind w:left="1682" w:hanging="420"/>
      </w:pPr>
      <w:rPr>
        <w:rFonts w:ascii="Wingdings" w:hAnsi="Wingdings" w:hint="default"/>
      </w:rPr>
    </w:lvl>
    <w:lvl w:ilvl="4" w:tplc="0409000B" w:tentative="1">
      <w:start w:val="1"/>
      <w:numFmt w:val="bullet"/>
      <w:lvlText w:val=""/>
      <w:lvlJc w:val="left"/>
      <w:pPr>
        <w:tabs>
          <w:tab w:val="num" w:pos="2102"/>
        </w:tabs>
        <w:ind w:left="2102" w:hanging="420"/>
      </w:pPr>
      <w:rPr>
        <w:rFonts w:ascii="Wingdings" w:hAnsi="Wingdings" w:hint="default"/>
      </w:rPr>
    </w:lvl>
    <w:lvl w:ilvl="5" w:tplc="0409000D" w:tentative="1">
      <w:start w:val="1"/>
      <w:numFmt w:val="bullet"/>
      <w:lvlText w:val=""/>
      <w:lvlJc w:val="left"/>
      <w:pPr>
        <w:tabs>
          <w:tab w:val="num" w:pos="2522"/>
        </w:tabs>
        <w:ind w:left="2522" w:hanging="420"/>
      </w:pPr>
      <w:rPr>
        <w:rFonts w:ascii="Wingdings" w:hAnsi="Wingdings" w:hint="default"/>
      </w:rPr>
    </w:lvl>
    <w:lvl w:ilvl="6" w:tplc="04090001" w:tentative="1">
      <w:start w:val="1"/>
      <w:numFmt w:val="bullet"/>
      <w:lvlText w:val=""/>
      <w:lvlJc w:val="left"/>
      <w:pPr>
        <w:tabs>
          <w:tab w:val="num" w:pos="2942"/>
        </w:tabs>
        <w:ind w:left="2942" w:hanging="420"/>
      </w:pPr>
      <w:rPr>
        <w:rFonts w:ascii="Wingdings" w:hAnsi="Wingdings" w:hint="default"/>
      </w:rPr>
    </w:lvl>
    <w:lvl w:ilvl="7" w:tplc="0409000B" w:tentative="1">
      <w:start w:val="1"/>
      <w:numFmt w:val="bullet"/>
      <w:lvlText w:val=""/>
      <w:lvlJc w:val="left"/>
      <w:pPr>
        <w:tabs>
          <w:tab w:val="num" w:pos="3362"/>
        </w:tabs>
        <w:ind w:left="3362" w:hanging="420"/>
      </w:pPr>
      <w:rPr>
        <w:rFonts w:ascii="Wingdings" w:hAnsi="Wingdings" w:hint="default"/>
      </w:rPr>
    </w:lvl>
    <w:lvl w:ilvl="8" w:tplc="0409000D" w:tentative="1">
      <w:start w:val="1"/>
      <w:numFmt w:val="bullet"/>
      <w:lvlText w:val=""/>
      <w:lvlJc w:val="left"/>
      <w:pPr>
        <w:tabs>
          <w:tab w:val="num" w:pos="3782"/>
        </w:tabs>
        <w:ind w:left="3782" w:hanging="420"/>
      </w:pPr>
      <w:rPr>
        <w:rFonts w:ascii="Wingdings" w:hAnsi="Wingdings" w:hint="default"/>
      </w:rPr>
    </w:lvl>
  </w:abstractNum>
  <w:abstractNum w:abstractNumId="7" w15:restartNumberingAfterBreak="0">
    <w:nsid w:val="3EA15DD9"/>
    <w:multiLevelType w:val="hybridMultilevel"/>
    <w:tmpl w:val="E2D82F2E"/>
    <w:lvl w:ilvl="0" w:tplc="729EBA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7BB2309"/>
    <w:multiLevelType w:val="hybridMultilevel"/>
    <w:tmpl w:val="BD1A103C"/>
    <w:lvl w:ilvl="0" w:tplc="B3FAFBDC">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4D672AB5"/>
    <w:multiLevelType w:val="hybridMultilevel"/>
    <w:tmpl w:val="5A480D90"/>
    <w:lvl w:ilvl="0" w:tplc="F9409750">
      <w:start w:val="2"/>
      <w:numFmt w:val="bullet"/>
      <w:lvlText w:val="○"/>
      <w:lvlJc w:val="left"/>
      <w:pPr>
        <w:tabs>
          <w:tab w:val="num" w:pos="364"/>
        </w:tabs>
        <w:ind w:left="364" w:hanging="360"/>
      </w:pPr>
      <w:rPr>
        <w:rFonts w:ascii="Times New Roman" w:eastAsia="ＭＳ 明朝" w:hAnsi="Times New Roman" w:cs="Times New Roman" w:hint="default"/>
      </w:rPr>
    </w:lvl>
    <w:lvl w:ilvl="1" w:tplc="0409000B" w:tentative="1">
      <w:start w:val="1"/>
      <w:numFmt w:val="bullet"/>
      <w:lvlText w:val=""/>
      <w:lvlJc w:val="left"/>
      <w:pPr>
        <w:tabs>
          <w:tab w:val="num" w:pos="842"/>
        </w:tabs>
        <w:ind w:left="842" w:hanging="420"/>
      </w:pPr>
      <w:rPr>
        <w:rFonts w:ascii="Wingdings" w:hAnsi="Wingdings" w:hint="default"/>
      </w:rPr>
    </w:lvl>
    <w:lvl w:ilvl="2" w:tplc="0409000D" w:tentative="1">
      <w:start w:val="1"/>
      <w:numFmt w:val="bullet"/>
      <w:lvlText w:val=""/>
      <w:lvlJc w:val="left"/>
      <w:pPr>
        <w:tabs>
          <w:tab w:val="num" w:pos="1262"/>
        </w:tabs>
        <w:ind w:left="1262" w:hanging="420"/>
      </w:pPr>
      <w:rPr>
        <w:rFonts w:ascii="Wingdings" w:hAnsi="Wingdings" w:hint="default"/>
      </w:rPr>
    </w:lvl>
    <w:lvl w:ilvl="3" w:tplc="04090001" w:tentative="1">
      <w:start w:val="1"/>
      <w:numFmt w:val="bullet"/>
      <w:lvlText w:val=""/>
      <w:lvlJc w:val="left"/>
      <w:pPr>
        <w:tabs>
          <w:tab w:val="num" w:pos="1682"/>
        </w:tabs>
        <w:ind w:left="1682" w:hanging="420"/>
      </w:pPr>
      <w:rPr>
        <w:rFonts w:ascii="Wingdings" w:hAnsi="Wingdings" w:hint="default"/>
      </w:rPr>
    </w:lvl>
    <w:lvl w:ilvl="4" w:tplc="0409000B" w:tentative="1">
      <w:start w:val="1"/>
      <w:numFmt w:val="bullet"/>
      <w:lvlText w:val=""/>
      <w:lvlJc w:val="left"/>
      <w:pPr>
        <w:tabs>
          <w:tab w:val="num" w:pos="2102"/>
        </w:tabs>
        <w:ind w:left="2102" w:hanging="420"/>
      </w:pPr>
      <w:rPr>
        <w:rFonts w:ascii="Wingdings" w:hAnsi="Wingdings" w:hint="default"/>
      </w:rPr>
    </w:lvl>
    <w:lvl w:ilvl="5" w:tplc="0409000D" w:tentative="1">
      <w:start w:val="1"/>
      <w:numFmt w:val="bullet"/>
      <w:lvlText w:val=""/>
      <w:lvlJc w:val="left"/>
      <w:pPr>
        <w:tabs>
          <w:tab w:val="num" w:pos="2522"/>
        </w:tabs>
        <w:ind w:left="2522" w:hanging="420"/>
      </w:pPr>
      <w:rPr>
        <w:rFonts w:ascii="Wingdings" w:hAnsi="Wingdings" w:hint="default"/>
      </w:rPr>
    </w:lvl>
    <w:lvl w:ilvl="6" w:tplc="04090001" w:tentative="1">
      <w:start w:val="1"/>
      <w:numFmt w:val="bullet"/>
      <w:lvlText w:val=""/>
      <w:lvlJc w:val="left"/>
      <w:pPr>
        <w:tabs>
          <w:tab w:val="num" w:pos="2942"/>
        </w:tabs>
        <w:ind w:left="2942" w:hanging="420"/>
      </w:pPr>
      <w:rPr>
        <w:rFonts w:ascii="Wingdings" w:hAnsi="Wingdings" w:hint="default"/>
      </w:rPr>
    </w:lvl>
    <w:lvl w:ilvl="7" w:tplc="0409000B" w:tentative="1">
      <w:start w:val="1"/>
      <w:numFmt w:val="bullet"/>
      <w:lvlText w:val=""/>
      <w:lvlJc w:val="left"/>
      <w:pPr>
        <w:tabs>
          <w:tab w:val="num" w:pos="3362"/>
        </w:tabs>
        <w:ind w:left="3362" w:hanging="420"/>
      </w:pPr>
      <w:rPr>
        <w:rFonts w:ascii="Wingdings" w:hAnsi="Wingdings" w:hint="default"/>
      </w:rPr>
    </w:lvl>
    <w:lvl w:ilvl="8" w:tplc="0409000D" w:tentative="1">
      <w:start w:val="1"/>
      <w:numFmt w:val="bullet"/>
      <w:lvlText w:val=""/>
      <w:lvlJc w:val="left"/>
      <w:pPr>
        <w:tabs>
          <w:tab w:val="num" w:pos="3782"/>
        </w:tabs>
        <w:ind w:left="3782" w:hanging="420"/>
      </w:pPr>
      <w:rPr>
        <w:rFonts w:ascii="Wingdings" w:hAnsi="Wingdings" w:hint="default"/>
      </w:rPr>
    </w:lvl>
  </w:abstractNum>
  <w:abstractNum w:abstractNumId="10" w15:restartNumberingAfterBreak="0">
    <w:nsid w:val="4F287D16"/>
    <w:multiLevelType w:val="hybridMultilevel"/>
    <w:tmpl w:val="09403AD6"/>
    <w:lvl w:ilvl="0" w:tplc="AA9823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377517E"/>
    <w:multiLevelType w:val="hybridMultilevel"/>
    <w:tmpl w:val="FEDE46BA"/>
    <w:lvl w:ilvl="0" w:tplc="4BE86256">
      <w:start w:val="2"/>
      <w:numFmt w:val="bullet"/>
      <w:lvlText w:val="○"/>
      <w:lvlJc w:val="left"/>
      <w:pPr>
        <w:tabs>
          <w:tab w:val="num" w:pos="362"/>
        </w:tabs>
        <w:ind w:left="362" w:hanging="360"/>
      </w:pPr>
      <w:rPr>
        <w:rFonts w:ascii="Times New Roman" w:eastAsia="ＭＳ 明朝" w:hAnsi="Times New Roman" w:cs="Times New Roman" w:hint="default"/>
      </w:rPr>
    </w:lvl>
    <w:lvl w:ilvl="1" w:tplc="0409000B" w:tentative="1">
      <w:start w:val="1"/>
      <w:numFmt w:val="bullet"/>
      <w:lvlText w:val=""/>
      <w:lvlJc w:val="left"/>
      <w:pPr>
        <w:tabs>
          <w:tab w:val="num" w:pos="842"/>
        </w:tabs>
        <w:ind w:left="842" w:hanging="420"/>
      </w:pPr>
      <w:rPr>
        <w:rFonts w:ascii="Wingdings" w:hAnsi="Wingdings" w:hint="default"/>
      </w:rPr>
    </w:lvl>
    <w:lvl w:ilvl="2" w:tplc="0409000D" w:tentative="1">
      <w:start w:val="1"/>
      <w:numFmt w:val="bullet"/>
      <w:lvlText w:val=""/>
      <w:lvlJc w:val="left"/>
      <w:pPr>
        <w:tabs>
          <w:tab w:val="num" w:pos="1262"/>
        </w:tabs>
        <w:ind w:left="1262" w:hanging="420"/>
      </w:pPr>
      <w:rPr>
        <w:rFonts w:ascii="Wingdings" w:hAnsi="Wingdings" w:hint="default"/>
      </w:rPr>
    </w:lvl>
    <w:lvl w:ilvl="3" w:tplc="04090001" w:tentative="1">
      <w:start w:val="1"/>
      <w:numFmt w:val="bullet"/>
      <w:lvlText w:val=""/>
      <w:lvlJc w:val="left"/>
      <w:pPr>
        <w:tabs>
          <w:tab w:val="num" w:pos="1682"/>
        </w:tabs>
        <w:ind w:left="1682" w:hanging="420"/>
      </w:pPr>
      <w:rPr>
        <w:rFonts w:ascii="Wingdings" w:hAnsi="Wingdings" w:hint="default"/>
      </w:rPr>
    </w:lvl>
    <w:lvl w:ilvl="4" w:tplc="0409000B" w:tentative="1">
      <w:start w:val="1"/>
      <w:numFmt w:val="bullet"/>
      <w:lvlText w:val=""/>
      <w:lvlJc w:val="left"/>
      <w:pPr>
        <w:tabs>
          <w:tab w:val="num" w:pos="2102"/>
        </w:tabs>
        <w:ind w:left="2102" w:hanging="420"/>
      </w:pPr>
      <w:rPr>
        <w:rFonts w:ascii="Wingdings" w:hAnsi="Wingdings" w:hint="default"/>
      </w:rPr>
    </w:lvl>
    <w:lvl w:ilvl="5" w:tplc="0409000D" w:tentative="1">
      <w:start w:val="1"/>
      <w:numFmt w:val="bullet"/>
      <w:lvlText w:val=""/>
      <w:lvlJc w:val="left"/>
      <w:pPr>
        <w:tabs>
          <w:tab w:val="num" w:pos="2522"/>
        </w:tabs>
        <w:ind w:left="2522" w:hanging="420"/>
      </w:pPr>
      <w:rPr>
        <w:rFonts w:ascii="Wingdings" w:hAnsi="Wingdings" w:hint="default"/>
      </w:rPr>
    </w:lvl>
    <w:lvl w:ilvl="6" w:tplc="04090001" w:tentative="1">
      <w:start w:val="1"/>
      <w:numFmt w:val="bullet"/>
      <w:lvlText w:val=""/>
      <w:lvlJc w:val="left"/>
      <w:pPr>
        <w:tabs>
          <w:tab w:val="num" w:pos="2942"/>
        </w:tabs>
        <w:ind w:left="2942" w:hanging="420"/>
      </w:pPr>
      <w:rPr>
        <w:rFonts w:ascii="Wingdings" w:hAnsi="Wingdings" w:hint="default"/>
      </w:rPr>
    </w:lvl>
    <w:lvl w:ilvl="7" w:tplc="0409000B" w:tentative="1">
      <w:start w:val="1"/>
      <w:numFmt w:val="bullet"/>
      <w:lvlText w:val=""/>
      <w:lvlJc w:val="left"/>
      <w:pPr>
        <w:tabs>
          <w:tab w:val="num" w:pos="3362"/>
        </w:tabs>
        <w:ind w:left="3362" w:hanging="420"/>
      </w:pPr>
      <w:rPr>
        <w:rFonts w:ascii="Wingdings" w:hAnsi="Wingdings" w:hint="default"/>
      </w:rPr>
    </w:lvl>
    <w:lvl w:ilvl="8" w:tplc="0409000D" w:tentative="1">
      <w:start w:val="1"/>
      <w:numFmt w:val="bullet"/>
      <w:lvlText w:val=""/>
      <w:lvlJc w:val="left"/>
      <w:pPr>
        <w:tabs>
          <w:tab w:val="num" w:pos="3782"/>
        </w:tabs>
        <w:ind w:left="3782" w:hanging="420"/>
      </w:pPr>
      <w:rPr>
        <w:rFonts w:ascii="Wingdings" w:hAnsi="Wingdings" w:hint="default"/>
      </w:rPr>
    </w:lvl>
  </w:abstractNum>
  <w:abstractNum w:abstractNumId="12" w15:restartNumberingAfterBreak="0">
    <w:nsid w:val="560F3978"/>
    <w:multiLevelType w:val="hybridMultilevel"/>
    <w:tmpl w:val="DCBA6042"/>
    <w:lvl w:ilvl="0" w:tplc="BC6640FE">
      <w:start w:val="2"/>
      <w:numFmt w:val="bullet"/>
      <w:lvlText w:val="○"/>
      <w:lvlJc w:val="left"/>
      <w:pPr>
        <w:tabs>
          <w:tab w:val="num" w:pos="362"/>
        </w:tabs>
        <w:ind w:left="362" w:hanging="360"/>
      </w:pPr>
      <w:rPr>
        <w:rFonts w:ascii="Times New Roman" w:eastAsia="ＭＳ 明朝" w:hAnsi="Times New Roman" w:cs="Times New Roman" w:hint="default"/>
      </w:rPr>
    </w:lvl>
    <w:lvl w:ilvl="1" w:tplc="0409000B" w:tentative="1">
      <w:start w:val="1"/>
      <w:numFmt w:val="bullet"/>
      <w:lvlText w:val=""/>
      <w:lvlJc w:val="left"/>
      <w:pPr>
        <w:tabs>
          <w:tab w:val="num" w:pos="842"/>
        </w:tabs>
        <w:ind w:left="842" w:hanging="420"/>
      </w:pPr>
      <w:rPr>
        <w:rFonts w:ascii="Wingdings" w:hAnsi="Wingdings" w:hint="default"/>
      </w:rPr>
    </w:lvl>
    <w:lvl w:ilvl="2" w:tplc="0409000D" w:tentative="1">
      <w:start w:val="1"/>
      <w:numFmt w:val="bullet"/>
      <w:lvlText w:val=""/>
      <w:lvlJc w:val="left"/>
      <w:pPr>
        <w:tabs>
          <w:tab w:val="num" w:pos="1262"/>
        </w:tabs>
        <w:ind w:left="1262" w:hanging="420"/>
      </w:pPr>
      <w:rPr>
        <w:rFonts w:ascii="Wingdings" w:hAnsi="Wingdings" w:hint="default"/>
      </w:rPr>
    </w:lvl>
    <w:lvl w:ilvl="3" w:tplc="04090001" w:tentative="1">
      <w:start w:val="1"/>
      <w:numFmt w:val="bullet"/>
      <w:lvlText w:val=""/>
      <w:lvlJc w:val="left"/>
      <w:pPr>
        <w:tabs>
          <w:tab w:val="num" w:pos="1682"/>
        </w:tabs>
        <w:ind w:left="1682" w:hanging="420"/>
      </w:pPr>
      <w:rPr>
        <w:rFonts w:ascii="Wingdings" w:hAnsi="Wingdings" w:hint="default"/>
      </w:rPr>
    </w:lvl>
    <w:lvl w:ilvl="4" w:tplc="0409000B" w:tentative="1">
      <w:start w:val="1"/>
      <w:numFmt w:val="bullet"/>
      <w:lvlText w:val=""/>
      <w:lvlJc w:val="left"/>
      <w:pPr>
        <w:tabs>
          <w:tab w:val="num" w:pos="2102"/>
        </w:tabs>
        <w:ind w:left="2102" w:hanging="420"/>
      </w:pPr>
      <w:rPr>
        <w:rFonts w:ascii="Wingdings" w:hAnsi="Wingdings" w:hint="default"/>
      </w:rPr>
    </w:lvl>
    <w:lvl w:ilvl="5" w:tplc="0409000D" w:tentative="1">
      <w:start w:val="1"/>
      <w:numFmt w:val="bullet"/>
      <w:lvlText w:val=""/>
      <w:lvlJc w:val="left"/>
      <w:pPr>
        <w:tabs>
          <w:tab w:val="num" w:pos="2522"/>
        </w:tabs>
        <w:ind w:left="2522" w:hanging="420"/>
      </w:pPr>
      <w:rPr>
        <w:rFonts w:ascii="Wingdings" w:hAnsi="Wingdings" w:hint="default"/>
      </w:rPr>
    </w:lvl>
    <w:lvl w:ilvl="6" w:tplc="04090001" w:tentative="1">
      <w:start w:val="1"/>
      <w:numFmt w:val="bullet"/>
      <w:lvlText w:val=""/>
      <w:lvlJc w:val="left"/>
      <w:pPr>
        <w:tabs>
          <w:tab w:val="num" w:pos="2942"/>
        </w:tabs>
        <w:ind w:left="2942" w:hanging="420"/>
      </w:pPr>
      <w:rPr>
        <w:rFonts w:ascii="Wingdings" w:hAnsi="Wingdings" w:hint="default"/>
      </w:rPr>
    </w:lvl>
    <w:lvl w:ilvl="7" w:tplc="0409000B" w:tentative="1">
      <w:start w:val="1"/>
      <w:numFmt w:val="bullet"/>
      <w:lvlText w:val=""/>
      <w:lvlJc w:val="left"/>
      <w:pPr>
        <w:tabs>
          <w:tab w:val="num" w:pos="3362"/>
        </w:tabs>
        <w:ind w:left="3362" w:hanging="420"/>
      </w:pPr>
      <w:rPr>
        <w:rFonts w:ascii="Wingdings" w:hAnsi="Wingdings" w:hint="default"/>
      </w:rPr>
    </w:lvl>
    <w:lvl w:ilvl="8" w:tplc="0409000D" w:tentative="1">
      <w:start w:val="1"/>
      <w:numFmt w:val="bullet"/>
      <w:lvlText w:val=""/>
      <w:lvlJc w:val="left"/>
      <w:pPr>
        <w:tabs>
          <w:tab w:val="num" w:pos="3782"/>
        </w:tabs>
        <w:ind w:left="3782" w:hanging="420"/>
      </w:pPr>
      <w:rPr>
        <w:rFonts w:ascii="Wingdings" w:hAnsi="Wingdings" w:hint="default"/>
      </w:rPr>
    </w:lvl>
  </w:abstractNum>
  <w:abstractNum w:abstractNumId="13" w15:restartNumberingAfterBreak="0">
    <w:nsid w:val="562F010D"/>
    <w:multiLevelType w:val="hybridMultilevel"/>
    <w:tmpl w:val="B1EEADC2"/>
    <w:lvl w:ilvl="0" w:tplc="C770CCBA">
      <w:start w:val="2"/>
      <w:numFmt w:val="bullet"/>
      <w:lvlText w:val="○"/>
      <w:lvlJc w:val="left"/>
      <w:pPr>
        <w:tabs>
          <w:tab w:val="num" w:pos="362"/>
        </w:tabs>
        <w:ind w:left="362" w:hanging="360"/>
      </w:pPr>
      <w:rPr>
        <w:rFonts w:ascii="Times New Roman" w:eastAsia="ＭＳ 明朝" w:hAnsi="Times New Roman" w:cs="Times New Roman" w:hint="default"/>
      </w:rPr>
    </w:lvl>
    <w:lvl w:ilvl="1" w:tplc="0409000B" w:tentative="1">
      <w:start w:val="1"/>
      <w:numFmt w:val="bullet"/>
      <w:lvlText w:val=""/>
      <w:lvlJc w:val="left"/>
      <w:pPr>
        <w:tabs>
          <w:tab w:val="num" w:pos="842"/>
        </w:tabs>
        <w:ind w:left="842" w:hanging="420"/>
      </w:pPr>
      <w:rPr>
        <w:rFonts w:ascii="Wingdings" w:hAnsi="Wingdings" w:hint="default"/>
      </w:rPr>
    </w:lvl>
    <w:lvl w:ilvl="2" w:tplc="0409000D" w:tentative="1">
      <w:start w:val="1"/>
      <w:numFmt w:val="bullet"/>
      <w:lvlText w:val=""/>
      <w:lvlJc w:val="left"/>
      <w:pPr>
        <w:tabs>
          <w:tab w:val="num" w:pos="1262"/>
        </w:tabs>
        <w:ind w:left="1262" w:hanging="420"/>
      </w:pPr>
      <w:rPr>
        <w:rFonts w:ascii="Wingdings" w:hAnsi="Wingdings" w:hint="default"/>
      </w:rPr>
    </w:lvl>
    <w:lvl w:ilvl="3" w:tplc="04090001" w:tentative="1">
      <w:start w:val="1"/>
      <w:numFmt w:val="bullet"/>
      <w:lvlText w:val=""/>
      <w:lvlJc w:val="left"/>
      <w:pPr>
        <w:tabs>
          <w:tab w:val="num" w:pos="1682"/>
        </w:tabs>
        <w:ind w:left="1682" w:hanging="420"/>
      </w:pPr>
      <w:rPr>
        <w:rFonts w:ascii="Wingdings" w:hAnsi="Wingdings" w:hint="default"/>
      </w:rPr>
    </w:lvl>
    <w:lvl w:ilvl="4" w:tplc="0409000B" w:tentative="1">
      <w:start w:val="1"/>
      <w:numFmt w:val="bullet"/>
      <w:lvlText w:val=""/>
      <w:lvlJc w:val="left"/>
      <w:pPr>
        <w:tabs>
          <w:tab w:val="num" w:pos="2102"/>
        </w:tabs>
        <w:ind w:left="2102" w:hanging="420"/>
      </w:pPr>
      <w:rPr>
        <w:rFonts w:ascii="Wingdings" w:hAnsi="Wingdings" w:hint="default"/>
      </w:rPr>
    </w:lvl>
    <w:lvl w:ilvl="5" w:tplc="0409000D" w:tentative="1">
      <w:start w:val="1"/>
      <w:numFmt w:val="bullet"/>
      <w:lvlText w:val=""/>
      <w:lvlJc w:val="left"/>
      <w:pPr>
        <w:tabs>
          <w:tab w:val="num" w:pos="2522"/>
        </w:tabs>
        <w:ind w:left="2522" w:hanging="420"/>
      </w:pPr>
      <w:rPr>
        <w:rFonts w:ascii="Wingdings" w:hAnsi="Wingdings" w:hint="default"/>
      </w:rPr>
    </w:lvl>
    <w:lvl w:ilvl="6" w:tplc="04090001" w:tentative="1">
      <w:start w:val="1"/>
      <w:numFmt w:val="bullet"/>
      <w:lvlText w:val=""/>
      <w:lvlJc w:val="left"/>
      <w:pPr>
        <w:tabs>
          <w:tab w:val="num" w:pos="2942"/>
        </w:tabs>
        <w:ind w:left="2942" w:hanging="420"/>
      </w:pPr>
      <w:rPr>
        <w:rFonts w:ascii="Wingdings" w:hAnsi="Wingdings" w:hint="default"/>
      </w:rPr>
    </w:lvl>
    <w:lvl w:ilvl="7" w:tplc="0409000B" w:tentative="1">
      <w:start w:val="1"/>
      <w:numFmt w:val="bullet"/>
      <w:lvlText w:val=""/>
      <w:lvlJc w:val="left"/>
      <w:pPr>
        <w:tabs>
          <w:tab w:val="num" w:pos="3362"/>
        </w:tabs>
        <w:ind w:left="3362" w:hanging="420"/>
      </w:pPr>
      <w:rPr>
        <w:rFonts w:ascii="Wingdings" w:hAnsi="Wingdings" w:hint="default"/>
      </w:rPr>
    </w:lvl>
    <w:lvl w:ilvl="8" w:tplc="0409000D" w:tentative="1">
      <w:start w:val="1"/>
      <w:numFmt w:val="bullet"/>
      <w:lvlText w:val=""/>
      <w:lvlJc w:val="left"/>
      <w:pPr>
        <w:tabs>
          <w:tab w:val="num" w:pos="3782"/>
        </w:tabs>
        <w:ind w:left="3782" w:hanging="420"/>
      </w:pPr>
      <w:rPr>
        <w:rFonts w:ascii="Wingdings" w:hAnsi="Wingdings" w:hint="default"/>
      </w:rPr>
    </w:lvl>
  </w:abstractNum>
  <w:abstractNum w:abstractNumId="14" w15:restartNumberingAfterBreak="0">
    <w:nsid w:val="58724F1C"/>
    <w:multiLevelType w:val="hybridMultilevel"/>
    <w:tmpl w:val="B762BDF4"/>
    <w:lvl w:ilvl="0" w:tplc="0409000B">
      <w:start w:val="1"/>
      <w:numFmt w:val="bullet"/>
      <w:lvlText w:val=""/>
      <w:lvlJc w:val="left"/>
      <w:pPr>
        <w:tabs>
          <w:tab w:val="num" w:pos="422"/>
        </w:tabs>
        <w:ind w:left="422" w:hanging="420"/>
      </w:pPr>
      <w:rPr>
        <w:rFonts w:ascii="Wingdings" w:hAnsi="Wingdings" w:hint="default"/>
      </w:rPr>
    </w:lvl>
    <w:lvl w:ilvl="1" w:tplc="0409000B" w:tentative="1">
      <w:start w:val="1"/>
      <w:numFmt w:val="bullet"/>
      <w:lvlText w:val=""/>
      <w:lvlJc w:val="left"/>
      <w:pPr>
        <w:tabs>
          <w:tab w:val="num" w:pos="842"/>
        </w:tabs>
        <w:ind w:left="842" w:hanging="420"/>
      </w:pPr>
      <w:rPr>
        <w:rFonts w:ascii="Wingdings" w:hAnsi="Wingdings" w:hint="default"/>
      </w:rPr>
    </w:lvl>
    <w:lvl w:ilvl="2" w:tplc="0409000D" w:tentative="1">
      <w:start w:val="1"/>
      <w:numFmt w:val="bullet"/>
      <w:lvlText w:val=""/>
      <w:lvlJc w:val="left"/>
      <w:pPr>
        <w:tabs>
          <w:tab w:val="num" w:pos="1262"/>
        </w:tabs>
        <w:ind w:left="1262" w:hanging="420"/>
      </w:pPr>
      <w:rPr>
        <w:rFonts w:ascii="Wingdings" w:hAnsi="Wingdings" w:hint="default"/>
      </w:rPr>
    </w:lvl>
    <w:lvl w:ilvl="3" w:tplc="04090001" w:tentative="1">
      <w:start w:val="1"/>
      <w:numFmt w:val="bullet"/>
      <w:lvlText w:val=""/>
      <w:lvlJc w:val="left"/>
      <w:pPr>
        <w:tabs>
          <w:tab w:val="num" w:pos="1682"/>
        </w:tabs>
        <w:ind w:left="1682" w:hanging="420"/>
      </w:pPr>
      <w:rPr>
        <w:rFonts w:ascii="Wingdings" w:hAnsi="Wingdings" w:hint="default"/>
      </w:rPr>
    </w:lvl>
    <w:lvl w:ilvl="4" w:tplc="0409000B" w:tentative="1">
      <w:start w:val="1"/>
      <w:numFmt w:val="bullet"/>
      <w:lvlText w:val=""/>
      <w:lvlJc w:val="left"/>
      <w:pPr>
        <w:tabs>
          <w:tab w:val="num" w:pos="2102"/>
        </w:tabs>
        <w:ind w:left="2102" w:hanging="420"/>
      </w:pPr>
      <w:rPr>
        <w:rFonts w:ascii="Wingdings" w:hAnsi="Wingdings" w:hint="default"/>
      </w:rPr>
    </w:lvl>
    <w:lvl w:ilvl="5" w:tplc="0409000D" w:tentative="1">
      <w:start w:val="1"/>
      <w:numFmt w:val="bullet"/>
      <w:lvlText w:val=""/>
      <w:lvlJc w:val="left"/>
      <w:pPr>
        <w:tabs>
          <w:tab w:val="num" w:pos="2522"/>
        </w:tabs>
        <w:ind w:left="2522" w:hanging="420"/>
      </w:pPr>
      <w:rPr>
        <w:rFonts w:ascii="Wingdings" w:hAnsi="Wingdings" w:hint="default"/>
      </w:rPr>
    </w:lvl>
    <w:lvl w:ilvl="6" w:tplc="04090001" w:tentative="1">
      <w:start w:val="1"/>
      <w:numFmt w:val="bullet"/>
      <w:lvlText w:val=""/>
      <w:lvlJc w:val="left"/>
      <w:pPr>
        <w:tabs>
          <w:tab w:val="num" w:pos="2942"/>
        </w:tabs>
        <w:ind w:left="2942" w:hanging="420"/>
      </w:pPr>
      <w:rPr>
        <w:rFonts w:ascii="Wingdings" w:hAnsi="Wingdings" w:hint="default"/>
      </w:rPr>
    </w:lvl>
    <w:lvl w:ilvl="7" w:tplc="0409000B" w:tentative="1">
      <w:start w:val="1"/>
      <w:numFmt w:val="bullet"/>
      <w:lvlText w:val=""/>
      <w:lvlJc w:val="left"/>
      <w:pPr>
        <w:tabs>
          <w:tab w:val="num" w:pos="3362"/>
        </w:tabs>
        <w:ind w:left="3362" w:hanging="420"/>
      </w:pPr>
      <w:rPr>
        <w:rFonts w:ascii="Wingdings" w:hAnsi="Wingdings" w:hint="default"/>
      </w:rPr>
    </w:lvl>
    <w:lvl w:ilvl="8" w:tplc="0409000D" w:tentative="1">
      <w:start w:val="1"/>
      <w:numFmt w:val="bullet"/>
      <w:lvlText w:val=""/>
      <w:lvlJc w:val="left"/>
      <w:pPr>
        <w:tabs>
          <w:tab w:val="num" w:pos="3782"/>
        </w:tabs>
        <w:ind w:left="3782" w:hanging="420"/>
      </w:pPr>
      <w:rPr>
        <w:rFonts w:ascii="Wingdings" w:hAnsi="Wingdings" w:hint="default"/>
      </w:rPr>
    </w:lvl>
  </w:abstractNum>
  <w:abstractNum w:abstractNumId="15" w15:restartNumberingAfterBreak="0">
    <w:nsid w:val="60A443D0"/>
    <w:multiLevelType w:val="hybridMultilevel"/>
    <w:tmpl w:val="13AE5C7C"/>
    <w:lvl w:ilvl="0" w:tplc="AC967F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11"/>
  </w:num>
  <w:num w:numId="3">
    <w:abstractNumId w:val="12"/>
  </w:num>
  <w:num w:numId="4">
    <w:abstractNumId w:val="13"/>
  </w:num>
  <w:num w:numId="5">
    <w:abstractNumId w:val="4"/>
  </w:num>
  <w:num w:numId="6">
    <w:abstractNumId w:val="9"/>
  </w:num>
  <w:num w:numId="7">
    <w:abstractNumId w:val="14"/>
  </w:num>
  <w:num w:numId="8">
    <w:abstractNumId w:val="6"/>
  </w:num>
  <w:num w:numId="9">
    <w:abstractNumId w:val="15"/>
  </w:num>
  <w:num w:numId="10">
    <w:abstractNumId w:val="10"/>
  </w:num>
  <w:num w:numId="11">
    <w:abstractNumId w:val="7"/>
  </w:num>
  <w:num w:numId="12">
    <w:abstractNumId w:val="0"/>
  </w:num>
  <w:num w:numId="13">
    <w:abstractNumId w:val="1"/>
  </w:num>
  <w:num w:numId="14">
    <w:abstractNumId w:val="5"/>
  </w:num>
  <w:num w:numId="15">
    <w:abstractNumId w:val="3"/>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840"/>
  <w:evenAndOddHeaders/>
  <w:drawingGridHorizontalSpacing w:val="191"/>
  <w:drawingGridVerticalSpacing w:val="143"/>
  <w:displayHorizontalDrawingGridEvery w:val="0"/>
  <w:displayVerticalDrawingGridEvery w:val="2"/>
  <w:characterSpacingControl w:val="compressPunctuation"/>
  <w:hdrShapeDefaults>
    <o:shapedefaults v:ext="edit" spidmax="2049" style="mso-width-percent:400;mso-height-percent:200;mso-width-relative:margin;mso-height-relative:margin" fillcolor="white">
      <v:fill color="white"/>
      <v:textbox style="mso-fit-shape-to-text:t"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C2E"/>
    <w:rsid w:val="00006CC4"/>
    <w:rsid w:val="00010F00"/>
    <w:rsid w:val="00015711"/>
    <w:rsid w:val="000171EE"/>
    <w:rsid w:val="00020220"/>
    <w:rsid w:val="0002183B"/>
    <w:rsid w:val="00021CFE"/>
    <w:rsid w:val="00021D79"/>
    <w:rsid w:val="00022FD7"/>
    <w:rsid w:val="00026C64"/>
    <w:rsid w:val="000316D3"/>
    <w:rsid w:val="0003485E"/>
    <w:rsid w:val="00034C2E"/>
    <w:rsid w:val="00041E8C"/>
    <w:rsid w:val="000452C6"/>
    <w:rsid w:val="00046741"/>
    <w:rsid w:val="000501CE"/>
    <w:rsid w:val="00051606"/>
    <w:rsid w:val="00052759"/>
    <w:rsid w:val="000527E7"/>
    <w:rsid w:val="000626CA"/>
    <w:rsid w:val="0006729C"/>
    <w:rsid w:val="00072A1B"/>
    <w:rsid w:val="000732D2"/>
    <w:rsid w:val="00074183"/>
    <w:rsid w:val="00074C3E"/>
    <w:rsid w:val="0008097C"/>
    <w:rsid w:val="00085BDF"/>
    <w:rsid w:val="00086FD0"/>
    <w:rsid w:val="000871A4"/>
    <w:rsid w:val="0009046A"/>
    <w:rsid w:val="000919EB"/>
    <w:rsid w:val="00091DE7"/>
    <w:rsid w:val="0009580C"/>
    <w:rsid w:val="000A11BF"/>
    <w:rsid w:val="000A1D8E"/>
    <w:rsid w:val="000A2B5C"/>
    <w:rsid w:val="000A5D1C"/>
    <w:rsid w:val="000B1B17"/>
    <w:rsid w:val="000B7DD3"/>
    <w:rsid w:val="000C2A86"/>
    <w:rsid w:val="000C453E"/>
    <w:rsid w:val="000C56A6"/>
    <w:rsid w:val="000C761B"/>
    <w:rsid w:val="000D1905"/>
    <w:rsid w:val="000D7419"/>
    <w:rsid w:val="000D78A3"/>
    <w:rsid w:val="000E1B1C"/>
    <w:rsid w:val="000E28E9"/>
    <w:rsid w:val="000F0A9E"/>
    <w:rsid w:val="000F0BE1"/>
    <w:rsid w:val="00104117"/>
    <w:rsid w:val="001065E0"/>
    <w:rsid w:val="00110981"/>
    <w:rsid w:val="001109F7"/>
    <w:rsid w:val="00112319"/>
    <w:rsid w:val="00113103"/>
    <w:rsid w:val="001155FA"/>
    <w:rsid w:val="0011654C"/>
    <w:rsid w:val="00116C41"/>
    <w:rsid w:val="00120E41"/>
    <w:rsid w:val="001213AB"/>
    <w:rsid w:val="00124D13"/>
    <w:rsid w:val="001265A8"/>
    <w:rsid w:val="00127E47"/>
    <w:rsid w:val="00133DE8"/>
    <w:rsid w:val="00136F4E"/>
    <w:rsid w:val="00146898"/>
    <w:rsid w:val="001523E2"/>
    <w:rsid w:val="001537DA"/>
    <w:rsid w:val="001537F1"/>
    <w:rsid w:val="00156029"/>
    <w:rsid w:val="00157C3B"/>
    <w:rsid w:val="0016369A"/>
    <w:rsid w:val="00165A91"/>
    <w:rsid w:val="00165FC1"/>
    <w:rsid w:val="00167386"/>
    <w:rsid w:val="00172009"/>
    <w:rsid w:val="00172725"/>
    <w:rsid w:val="00175423"/>
    <w:rsid w:val="0018077F"/>
    <w:rsid w:val="00181D5F"/>
    <w:rsid w:val="00181F50"/>
    <w:rsid w:val="0018352D"/>
    <w:rsid w:val="00191F7A"/>
    <w:rsid w:val="00194C54"/>
    <w:rsid w:val="001959E1"/>
    <w:rsid w:val="0019617A"/>
    <w:rsid w:val="001A3300"/>
    <w:rsid w:val="001A393E"/>
    <w:rsid w:val="001B1B84"/>
    <w:rsid w:val="001B2D81"/>
    <w:rsid w:val="001C1675"/>
    <w:rsid w:val="001C18A1"/>
    <w:rsid w:val="001C40E8"/>
    <w:rsid w:val="001D0758"/>
    <w:rsid w:val="001D078A"/>
    <w:rsid w:val="001D277C"/>
    <w:rsid w:val="001D2FF5"/>
    <w:rsid w:val="001D3AEA"/>
    <w:rsid w:val="001D7380"/>
    <w:rsid w:val="001D7949"/>
    <w:rsid w:val="001E1B3C"/>
    <w:rsid w:val="001E3CB5"/>
    <w:rsid w:val="001E3E54"/>
    <w:rsid w:val="001E5C86"/>
    <w:rsid w:val="001E6BBC"/>
    <w:rsid w:val="001F044F"/>
    <w:rsid w:val="001F098F"/>
    <w:rsid w:val="001F1936"/>
    <w:rsid w:val="001F7469"/>
    <w:rsid w:val="002025BD"/>
    <w:rsid w:val="00206555"/>
    <w:rsid w:val="00207DFE"/>
    <w:rsid w:val="002128A5"/>
    <w:rsid w:val="00212C77"/>
    <w:rsid w:val="00213DF0"/>
    <w:rsid w:val="00214C67"/>
    <w:rsid w:val="002200AD"/>
    <w:rsid w:val="00221315"/>
    <w:rsid w:val="00222DE0"/>
    <w:rsid w:val="00223D08"/>
    <w:rsid w:val="00227DBC"/>
    <w:rsid w:val="00232B9B"/>
    <w:rsid w:val="00235876"/>
    <w:rsid w:val="00235B83"/>
    <w:rsid w:val="00235D45"/>
    <w:rsid w:val="00250A97"/>
    <w:rsid w:val="00252C50"/>
    <w:rsid w:val="00253B8D"/>
    <w:rsid w:val="00255028"/>
    <w:rsid w:val="00263A5F"/>
    <w:rsid w:val="002730C7"/>
    <w:rsid w:val="002777B9"/>
    <w:rsid w:val="00280715"/>
    <w:rsid w:val="00282DF3"/>
    <w:rsid w:val="00284AB5"/>
    <w:rsid w:val="00284F57"/>
    <w:rsid w:val="00287B18"/>
    <w:rsid w:val="00290AE0"/>
    <w:rsid w:val="00294675"/>
    <w:rsid w:val="0029795D"/>
    <w:rsid w:val="002A01EB"/>
    <w:rsid w:val="002A07F5"/>
    <w:rsid w:val="002A1101"/>
    <w:rsid w:val="002B0C8D"/>
    <w:rsid w:val="002B1016"/>
    <w:rsid w:val="002B1ADC"/>
    <w:rsid w:val="002B3D8C"/>
    <w:rsid w:val="002B5097"/>
    <w:rsid w:val="002B6320"/>
    <w:rsid w:val="002B76EB"/>
    <w:rsid w:val="002C1471"/>
    <w:rsid w:val="002C2285"/>
    <w:rsid w:val="002C6260"/>
    <w:rsid w:val="002D0AF8"/>
    <w:rsid w:val="002D1520"/>
    <w:rsid w:val="002D3CE9"/>
    <w:rsid w:val="002E3ADA"/>
    <w:rsid w:val="002E7AD8"/>
    <w:rsid w:val="002F16D2"/>
    <w:rsid w:val="002F5DC5"/>
    <w:rsid w:val="002F7F73"/>
    <w:rsid w:val="003048F4"/>
    <w:rsid w:val="00311423"/>
    <w:rsid w:val="00313D03"/>
    <w:rsid w:val="003144FE"/>
    <w:rsid w:val="00322595"/>
    <w:rsid w:val="003225BC"/>
    <w:rsid w:val="003270F8"/>
    <w:rsid w:val="003279E2"/>
    <w:rsid w:val="00327DFE"/>
    <w:rsid w:val="00330DD4"/>
    <w:rsid w:val="00331147"/>
    <w:rsid w:val="00331F1C"/>
    <w:rsid w:val="00332995"/>
    <w:rsid w:val="003332B8"/>
    <w:rsid w:val="0033527D"/>
    <w:rsid w:val="00337758"/>
    <w:rsid w:val="00337A72"/>
    <w:rsid w:val="00341B2C"/>
    <w:rsid w:val="00342696"/>
    <w:rsid w:val="0034745E"/>
    <w:rsid w:val="003475AF"/>
    <w:rsid w:val="0035437E"/>
    <w:rsid w:val="00354909"/>
    <w:rsid w:val="00361A56"/>
    <w:rsid w:val="00361A9C"/>
    <w:rsid w:val="00363AC9"/>
    <w:rsid w:val="00365453"/>
    <w:rsid w:val="00370325"/>
    <w:rsid w:val="00381898"/>
    <w:rsid w:val="003848D4"/>
    <w:rsid w:val="00386AFA"/>
    <w:rsid w:val="00391BB6"/>
    <w:rsid w:val="003927FE"/>
    <w:rsid w:val="00393CF1"/>
    <w:rsid w:val="00397A53"/>
    <w:rsid w:val="00397BEB"/>
    <w:rsid w:val="003A6A21"/>
    <w:rsid w:val="003B16BB"/>
    <w:rsid w:val="003B19B7"/>
    <w:rsid w:val="003B7943"/>
    <w:rsid w:val="003C0EF4"/>
    <w:rsid w:val="003C278A"/>
    <w:rsid w:val="003C3D77"/>
    <w:rsid w:val="003D6DFD"/>
    <w:rsid w:val="003E367B"/>
    <w:rsid w:val="003E5B46"/>
    <w:rsid w:val="003F3557"/>
    <w:rsid w:val="003F6B3E"/>
    <w:rsid w:val="00400FF4"/>
    <w:rsid w:val="00401E08"/>
    <w:rsid w:val="00403635"/>
    <w:rsid w:val="00406D18"/>
    <w:rsid w:val="00407D61"/>
    <w:rsid w:val="00421C38"/>
    <w:rsid w:val="00421EA3"/>
    <w:rsid w:val="004342C7"/>
    <w:rsid w:val="00434A5B"/>
    <w:rsid w:val="00434CC9"/>
    <w:rsid w:val="00435EB3"/>
    <w:rsid w:val="00441047"/>
    <w:rsid w:val="004447A4"/>
    <w:rsid w:val="00452EFA"/>
    <w:rsid w:val="00453561"/>
    <w:rsid w:val="004539B0"/>
    <w:rsid w:val="0045497C"/>
    <w:rsid w:val="00457DC3"/>
    <w:rsid w:val="0046386F"/>
    <w:rsid w:val="0046398E"/>
    <w:rsid w:val="004712B6"/>
    <w:rsid w:val="00472BBB"/>
    <w:rsid w:val="00473652"/>
    <w:rsid w:val="00475C2F"/>
    <w:rsid w:val="004774CC"/>
    <w:rsid w:val="00486AAC"/>
    <w:rsid w:val="00492081"/>
    <w:rsid w:val="00494F79"/>
    <w:rsid w:val="00495F07"/>
    <w:rsid w:val="00496BFC"/>
    <w:rsid w:val="004A0CF1"/>
    <w:rsid w:val="004A0D3C"/>
    <w:rsid w:val="004A0EC0"/>
    <w:rsid w:val="004A5C84"/>
    <w:rsid w:val="004A7430"/>
    <w:rsid w:val="004B05EA"/>
    <w:rsid w:val="004B1B9B"/>
    <w:rsid w:val="004B2EB8"/>
    <w:rsid w:val="004B7E33"/>
    <w:rsid w:val="004B7F87"/>
    <w:rsid w:val="004C4000"/>
    <w:rsid w:val="004C737C"/>
    <w:rsid w:val="004D02A1"/>
    <w:rsid w:val="004D3460"/>
    <w:rsid w:val="004D4282"/>
    <w:rsid w:val="004E5627"/>
    <w:rsid w:val="004E6A10"/>
    <w:rsid w:val="004F0D0D"/>
    <w:rsid w:val="004F2013"/>
    <w:rsid w:val="004F5972"/>
    <w:rsid w:val="00500644"/>
    <w:rsid w:val="00501C54"/>
    <w:rsid w:val="00502FBD"/>
    <w:rsid w:val="00507CEE"/>
    <w:rsid w:val="00511051"/>
    <w:rsid w:val="00514E55"/>
    <w:rsid w:val="00514EE8"/>
    <w:rsid w:val="00514F29"/>
    <w:rsid w:val="00514FEE"/>
    <w:rsid w:val="005223AC"/>
    <w:rsid w:val="00523B71"/>
    <w:rsid w:val="00525934"/>
    <w:rsid w:val="00525C09"/>
    <w:rsid w:val="0053058F"/>
    <w:rsid w:val="005308FF"/>
    <w:rsid w:val="00530E6E"/>
    <w:rsid w:val="00553566"/>
    <w:rsid w:val="00556459"/>
    <w:rsid w:val="005607C7"/>
    <w:rsid w:val="0056199D"/>
    <w:rsid w:val="00561F3D"/>
    <w:rsid w:val="00570B6E"/>
    <w:rsid w:val="00581075"/>
    <w:rsid w:val="00581585"/>
    <w:rsid w:val="00581E97"/>
    <w:rsid w:val="00584226"/>
    <w:rsid w:val="00585243"/>
    <w:rsid w:val="005870B1"/>
    <w:rsid w:val="00590A30"/>
    <w:rsid w:val="005A0052"/>
    <w:rsid w:val="005A3A1F"/>
    <w:rsid w:val="005A3CDE"/>
    <w:rsid w:val="005A3D13"/>
    <w:rsid w:val="005A74E9"/>
    <w:rsid w:val="005B1210"/>
    <w:rsid w:val="005B1FEF"/>
    <w:rsid w:val="005B3C07"/>
    <w:rsid w:val="005B41D0"/>
    <w:rsid w:val="005B5279"/>
    <w:rsid w:val="005C2DB8"/>
    <w:rsid w:val="005C6BAF"/>
    <w:rsid w:val="005D29F4"/>
    <w:rsid w:val="005D2FE2"/>
    <w:rsid w:val="005D4597"/>
    <w:rsid w:val="005D4CBB"/>
    <w:rsid w:val="005D5537"/>
    <w:rsid w:val="005D6A2B"/>
    <w:rsid w:val="005F0A20"/>
    <w:rsid w:val="005F72E8"/>
    <w:rsid w:val="0060030D"/>
    <w:rsid w:val="00600607"/>
    <w:rsid w:val="00600877"/>
    <w:rsid w:val="00601F35"/>
    <w:rsid w:val="00603511"/>
    <w:rsid w:val="00605BE8"/>
    <w:rsid w:val="00606D05"/>
    <w:rsid w:val="00611800"/>
    <w:rsid w:val="00613978"/>
    <w:rsid w:val="00613BDD"/>
    <w:rsid w:val="006176F8"/>
    <w:rsid w:val="00617B57"/>
    <w:rsid w:val="0062443E"/>
    <w:rsid w:val="006249E6"/>
    <w:rsid w:val="00634355"/>
    <w:rsid w:val="006353B6"/>
    <w:rsid w:val="006354E7"/>
    <w:rsid w:val="00640BBE"/>
    <w:rsid w:val="0064137F"/>
    <w:rsid w:val="00644652"/>
    <w:rsid w:val="00645F42"/>
    <w:rsid w:val="006514BC"/>
    <w:rsid w:val="00651527"/>
    <w:rsid w:val="00651954"/>
    <w:rsid w:val="00652394"/>
    <w:rsid w:val="00652877"/>
    <w:rsid w:val="00654F99"/>
    <w:rsid w:val="00660621"/>
    <w:rsid w:val="00661D45"/>
    <w:rsid w:val="00663867"/>
    <w:rsid w:val="00664947"/>
    <w:rsid w:val="00664AFA"/>
    <w:rsid w:val="00666958"/>
    <w:rsid w:val="0066742E"/>
    <w:rsid w:val="00670699"/>
    <w:rsid w:val="006733BA"/>
    <w:rsid w:val="00673D41"/>
    <w:rsid w:val="00674F11"/>
    <w:rsid w:val="00681216"/>
    <w:rsid w:val="00686398"/>
    <w:rsid w:val="006969B2"/>
    <w:rsid w:val="00696CFE"/>
    <w:rsid w:val="006A1BF9"/>
    <w:rsid w:val="006A1F9D"/>
    <w:rsid w:val="006A4278"/>
    <w:rsid w:val="006A5361"/>
    <w:rsid w:val="006A7B96"/>
    <w:rsid w:val="006B35F8"/>
    <w:rsid w:val="006B4E5A"/>
    <w:rsid w:val="006B4FA2"/>
    <w:rsid w:val="006B7754"/>
    <w:rsid w:val="006B7C5E"/>
    <w:rsid w:val="006C0AC2"/>
    <w:rsid w:val="006C2C6E"/>
    <w:rsid w:val="006C3827"/>
    <w:rsid w:val="006C5B6A"/>
    <w:rsid w:val="006C6C84"/>
    <w:rsid w:val="006C6F50"/>
    <w:rsid w:val="006D00E7"/>
    <w:rsid w:val="006D5324"/>
    <w:rsid w:val="006E0094"/>
    <w:rsid w:val="006E6AFC"/>
    <w:rsid w:val="006F550E"/>
    <w:rsid w:val="006F7CB5"/>
    <w:rsid w:val="00700509"/>
    <w:rsid w:val="00703F06"/>
    <w:rsid w:val="0070590D"/>
    <w:rsid w:val="007135A0"/>
    <w:rsid w:val="00713CBB"/>
    <w:rsid w:val="0072576D"/>
    <w:rsid w:val="00735EE2"/>
    <w:rsid w:val="007408CE"/>
    <w:rsid w:val="0074388F"/>
    <w:rsid w:val="00745B0A"/>
    <w:rsid w:val="007506A2"/>
    <w:rsid w:val="00751181"/>
    <w:rsid w:val="00752C75"/>
    <w:rsid w:val="00755C2C"/>
    <w:rsid w:val="00760F5C"/>
    <w:rsid w:val="00762C89"/>
    <w:rsid w:val="007728CD"/>
    <w:rsid w:val="007754FE"/>
    <w:rsid w:val="00776CA7"/>
    <w:rsid w:val="0078481A"/>
    <w:rsid w:val="007853F8"/>
    <w:rsid w:val="00786F1F"/>
    <w:rsid w:val="007913D6"/>
    <w:rsid w:val="00793F42"/>
    <w:rsid w:val="00793FEA"/>
    <w:rsid w:val="00794D8E"/>
    <w:rsid w:val="00797C2E"/>
    <w:rsid w:val="007A2A14"/>
    <w:rsid w:val="007A565F"/>
    <w:rsid w:val="007B0192"/>
    <w:rsid w:val="007B05A2"/>
    <w:rsid w:val="007B44C0"/>
    <w:rsid w:val="007B6415"/>
    <w:rsid w:val="007C042B"/>
    <w:rsid w:val="007E08E6"/>
    <w:rsid w:val="007E33DD"/>
    <w:rsid w:val="007E4FA9"/>
    <w:rsid w:val="007E5E54"/>
    <w:rsid w:val="007F3AC8"/>
    <w:rsid w:val="007F55D4"/>
    <w:rsid w:val="007F67F7"/>
    <w:rsid w:val="00802713"/>
    <w:rsid w:val="00803049"/>
    <w:rsid w:val="0080489F"/>
    <w:rsid w:val="00805BB5"/>
    <w:rsid w:val="0081140F"/>
    <w:rsid w:val="008157DB"/>
    <w:rsid w:val="00820868"/>
    <w:rsid w:val="00821E89"/>
    <w:rsid w:val="00823F34"/>
    <w:rsid w:val="00825226"/>
    <w:rsid w:val="0082783E"/>
    <w:rsid w:val="00836223"/>
    <w:rsid w:val="008374FB"/>
    <w:rsid w:val="0084040F"/>
    <w:rsid w:val="00842B70"/>
    <w:rsid w:val="00843A2A"/>
    <w:rsid w:val="00844898"/>
    <w:rsid w:val="00845BFD"/>
    <w:rsid w:val="0085110B"/>
    <w:rsid w:val="00852043"/>
    <w:rsid w:val="0085288F"/>
    <w:rsid w:val="00854D87"/>
    <w:rsid w:val="008630AC"/>
    <w:rsid w:val="00864AB7"/>
    <w:rsid w:val="00867DA5"/>
    <w:rsid w:val="008705B0"/>
    <w:rsid w:val="00872B81"/>
    <w:rsid w:val="00872E88"/>
    <w:rsid w:val="008737F9"/>
    <w:rsid w:val="00875D26"/>
    <w:rsid w:val="0087673E"/>
    <w:rsid w:val="0087714A"/>
    <w:rsid w:val="008771EF"/>
    <w:rsid w:val="00882E50"/>
    <w:rsid w:val="008A1BB3"/>
    <w:rsid w:val="008A4B38"/>
    <w:rsid w:val="008B0283"/>
    <w:rsid w:val="008B0CD5"/>
    <w:rsid w:val="008B1234"/>
    <w:rsid w:val="008B3518"/>
    <w:rsid w:val="008B483A"/>
    <w:rsid w:val="008B66FE"/>
    <w:rsid w:val="008B6CB6"/>
    <w:rsid w:val="008C1EBC"/>
    <w:rsid w:val="008C4083"/>
    <w:rsid w:val="008C69B1"/>
    <w:rsid w:val="008D1E2B"/>
    <w:rsid w:val="008D4364"/>
    <w:rsid w:val="008E0E66"/>
    <w:rsid w:val="008E18D9"/>
    <w:rsid w:val="008E2232"/>
    <w:rsid w:val="008E4817"/>
    <w:rsid w:val="008E52F9"/>
    <w:rsid w:val="008E5773"/>
    <w:rsid w:val="008E6ED8"/>
    <w:rsid w:val="008E7B7B"/>
    <w:rsid w:val="008F2DC8"/>
    <w:rsid w:val="008F445A"/>
    <w:rsid w:val="008F51E7"/>
    <w:rsid w:val="009020D8"/>
    <w:rsid w:val="009026B8"/>
    <w:rsid w:val="009035FB"/>
    <w:rsid w:val="00905C4F"/>
    <w:rsid w:val="00912606"/>
    <w:rsid w:val="00914D8E"/>
    <w:rsid w:val="00917E10"/>
    <w:rsid w:val="00921A7F"/>
    <w:rsid w:val="0092207C"/>
    <w:rsid w:val="00922F3D"/>
    <w:rsid w:val="0092435F"/>
    <w:rsid w:val="00924691"/>
    <w:rsid w:val="009247A5"/>
    <w:rsid w:val="00927751"/>
    <w:rsid w:val="00931308"/>
    <w:rsid w:val="00933E43"/>
    <w:rsid w:val="0093522E"/>
    <w:rsid w:val="00935962"/>
    <w:rsid w:val="00937C35"/>
    <w:rsid w:val="00940C6A"/>
    <w:rsid w:val="0094231A"/>
    <w:rsid w:val="00943302"/>
    <w:rsid w:val="009437C3"/>
    <w:rsid w:val="0094506F"/>
    <w:rsid w:val="0094707D"/>
    <w:rsid w:val="00952BDD"/>
    <w:rsid w:val="009535E8"/>
    <w:rsid w:val="00953CBF"/>
    <w:rsid w:val="00963822"/>
    <w:rsid w:val="009642E2"/>
    <w:rsid w:val="009658D8"/>
    <w:rsid w:val="00967E53"/>
    <w:rsid w:val="00967FDD"/>
    <w:rsid w:val="00970213"/>
    <w:rsid w:val="00971F49"/>
    <w:rsid w:val="009722D2"/>
    <w:rsid w:val="009732DF"/>
    <w:rsid w:val="00974DEC"/>
    <w:rsid w:val="009813F2"/>
    <w:rsid w:val="00983ECD"/>
    <w:rsid w:val="00985A91"/>
    <w:rsid w:val="009876D1"/>
    <w:rsid w:val="00987DFA"/>
    <w:rsid w:val="00992F70"/>
    <w:rsid w:val="009A10FD"/>
    <w:rsid w:val="009A130C"/>
    <w:rsid w:val="009A47A9"/>
    <w:rsid w:val="009A4ACA"/>
    <w:rsid w:val="009A5E97"/>
    <w:rsid w:val="009A6DC6"/>
    <w:rsid w:val="009B17D7"/>
    <w:rsid w:val="009B4320"/>
    <w:rsid w:val="009B4504"/>
    <w:rsid w:val="009C0289"/>
    <w:rsid w:val="009C4118"/>
    <w:rsid w:val="009C6D4C"/>
    <w:rsid w:val="009C7AF9"/>
    <w:rsid w:val="009D5BBA"/>
    <w:rsid w:val="009E012A"/>
    <w:rsid w:val="009E10B0"/>
    <w:rsid w:val="009E3082"/>
    <w:rsid w:val="009E6F10"/>
    <w:rsid w:val="009F01A9"/>
    <w:rsid w:val="009F02F1"/>
    <w:rsid w:val="009F4891"/>
    <w:rsid w:val="00A0263F"/>
    <w:rsid w:val="00A059D1"/>
    <w:rsid w:val="00A05EE9"/>
    <w:rsid w:val="00A274BF"/>
    <w:rsid w:val="00A32204"/>
    <w:rsid w:val="00A339A5"/>
    <w:rsid w:val="00A36B90"/>
    <w:rsid w:val="00A42A03"/>
    <w:rsid w:val="00A5028C"/>
    <w:rsid w:val="00A5107B"/>
    <w:rsid w:val="00A51F8A"/>
    <w:rsid w:val="00A54A57"/>
    <w:rsid w:val="00A55A3B"/>
    <w:rsid w:val="00A57D82"/>
    <w:rsid w:val="00A57DA9"/>
    <w:rsid w:val="00A628D4"/>
    <w:rsid w:val="00A64D8E"/>
    <w:rsid w:val="00A6746D"/>
    <w:rsid w:val="00A701D3"/>
    <w:rsid w:val="00A71E19"/>
    <w:rsid w:val="00A74E05"/>
    <w:rsid w:val="00A7540A"/>
    <w:rsid w:val="00A80858"/>
    <w:rsid w:val="00A84EBC"/>
    <w:rsid w:val="00A86429"/>
    <w:rsid w:val="00A96217"/>
    <w:rsid w:val="00AA035A"/>
    <w:rsid w:val="00AA3FF9"/>
    <w:rsid w:val="00AA419A"/>
    <w:rsid w:val="00AA4F7E"/>
    <w:rsid w:val="00AB06BB"/>
    <w:rsid w:val="00AB2B2D"/>
    <w:rsid w:val="00AB3445"/>
    <w:rsid w:val="00AB4957"/>
    <w:rsid w:val="00AB53E9"/>
    <w:rsid w:val="00AB77D7"/>
    <w:rsid w:val="00AC105E"/>
    <w:rsid w:val="00AC3014"/>
    <w:rsid w:val="00AC3082"/>
    <w:rsid w:val="00AC37C4"/>
    <w:rsid w:val="00AC627C"/>
    <w:rsid w:val="00AD07D0"/>
    <w:rsid w:val="00AE141D"/>
    <w:rsid w:val="00AE26EB"/>
    <w:rsid w:val="00AE2D26"/>
    <w:rsid w:val="00AE3380"/>
    <w:rsid w:val="00AE3831"/>
    <w:rsid w:val="00AE3ABE"/>
    <w:rsid w:val="00AF1940"/>
    <w:rsid w:val="00AF252F"/>
    <w:rsid w:val="00B026A9"/>
    <w:rsid w:val="00B0657E"/>
    <w:rsid w:val="00B07B28"/>
    <w:rsid w:val="00B10F48"/>
    <w:rsid w:val="00B1372C"/>
    <w:rsid w:val="00B14115"/>
    <w:rsid w:val="00B1540F"/>
    <w:rsid w:val="00B15AB1"/>
    <w:rsid w:val="00B16371"/>
    <w:rsid w:val="00B20370"/>
    <w:rsid w:val="00B21481"/>
    <w:rsid w:val="00B25666"/>
    <w:rsid w:val="00B319C0"/>
    <w:rsid w:val="00B31C92"/>
    <w:rsid w:val="00B43D3B"/>
    <w:rsid w:val="00B47190"/>
    <w:rsid w:val="00B476FA"/>
    <w:rsid w:val="00B54588"/>
    <w:rsid w:val="00B55327"/>
    <w:rsid w:val="00B57070"/>
    <w:rsid w:val="00B60A07"/>
    <w:rsid w:val="00B61EF5"/>
    <w:rsid w:val="00B62391"/>
    <w:rsid w:val="00B7056F"/>
    <w:rsid w:val="00B71A5B"/>
    <w:rsid w:val="00B730BE"/>
    <w:rsid w:val="00B7588D"/>
    <w:rsid w:val="00B76F84"/>
    <w:rsid w:val="00B80520"/>
    <w:rsid w:val="00B8272B"/>
    <w:rsid w:val="00B840FA"/>
    <w:rsid w:val="00B85666"/>
    <w:rsid w:val="00B86F6F"/>
    <w:rsid w:val="00B87634"/>
    <w:rsid w:val="00B90963"/>
    <w:rsid w:val="00B911FA"/>
    <w:rsid w:val="00B93A7C"/>
    <w:rsid w:val="00B94C8F"/>
    <w:rsid w:val="00B95F20"/>
    <w:rsid w:val="00B97D8A"/>
    <w:rsid w:val="00BA06B0"/>
    <w:rsid w:val="00BA27EA"/>
    <w:rsid w:val="00BA47B4"/>
    <w:rsid w:val="00BA4C4A"/>
    <w:rsid w:val="00BA6932"/>
    <w:rsid w:val="00BB2AA1"/>
    <w:rsid w:val="00BB35F5"/>
    <w:rsid w:val="00BB4123"/>
    <w:rsid w:val="00BB70BD"/>
    <w:rsid w:val="00BC2708"/>
    <w:rsid w:val="00BD1A4A"/>
    <w:rsid w:val="00BD2064"/>
    <w:rsid w:val="00BD2C59"/>
    <w:rsid w:val="00BD3759"/>
    <w:rsid w:val="00BE12BF"/>
    <w:rsid w:val="00BE239B"/>
    <w:rsid w:val="00BE3ACD"/>
    <w:rsid w:val="00BE3E35"/>
    <w:rsid w:val="00BE4C2B"/>
    <w:rsid w:val="00BE4D28"/>
    <w:rsid w:val="00BE56C8"/>
    <w:rsid w:val="00BE6A56"/>
    <w:rsid w:val="00BE6F86"/>
    <w:rsid w:val="00BF0413"/>
    <w:rsid w:val="00BF0CA7"/>
    <w:rsid w:val="00BF342D"/>
    <w:rsid w:val="00BF4F7E"/>
    <w:rsid w:val="00C01659"/>
    <w:rsid w:val="00C03213"/>
    <w:rsid w:val="00C05525"/>
    <w:rsid w:val="00C07AAF"/>
    <w:rsid w:val="00C158E1"/>
    <w:rsid w:val="00C16F2C"/>
    <w:rsid w:val="00C22825"/>
    <w:rsid w:val="00C24693"/>
    <w:rsid w:val="00C25101"/>
    <w:rsid w:val="00C3218D"/>
    <w:rsid w:val="00C36F8B"/>
    <w:rsid w:val="00C45A8B"/>
    <w:rsid w:val="00C469CD"/>
    <w:rsid w:val="00C46D53"/>
    <w:rsid w:val="00C47447"/>
    <w:rsid w:val="00C518D5"/>
    <w:rsid w:val="00C5269C"/>
    <w:rsid w:val="00C63C35"/>
    <w:rsid w:val="00C66F77"/>
    <w:rsid w:val="00C705E9"/>
    <w:rsid w:val="00C75426"/>
    <w:rsid w:val="00C83409"/>
    <w:rsid w:val="00C87FA1"/>
    <w:rsid w:val="00C96128"/>
    <w:rsid w:val="00C9726B"/>
    <w:rsid w:val="00CA6A79"/>
    <w:rsid w:val="00CB5629"/>
    <w:rsid w:val="00CB5DF3"/>
    <w:rsid w:val="00CB5E85"/>
    <w:rsid w:val="00CB7167"/>
    <w:rsid w:val="00CC4815"/>
    <w:rsid w:val="00CC5504"/>
    <w:rsid w:val="00CD1759"/>
    <w:rsid w:val="00CD3378"/>
    <w:rsid w:val="00CD4A5C"/>
    <w:rsid w:val="00CE0455"/>
    <w:rsid w:val="00CE4039"/>
    <w:rsid w:val="00CE4609"/>
    <w:rsid w:val="00CE621E"/>
    <w:rsid w:val="00CE6840"/>
    <w:rsid w:val="00CE6D6C"/>
    <w:rsid w:val="00CF11F4"/>
    <w:rsid w:val="00CF2A93"/>
    <w:rsid w:val="00CF3F11"/>
    <w:rsid w:val="00D000A3"/>
    <w:rsid w:val="00D020B4"/>
    <w:rsid w:val="00D03279"/>
    <w:rsid w:val="00D03E05"/>
    <w:rsid w:val="00D0580B"/>
    <w:rsid w:val="00D062FC"/>
    <w:rsid w:val="00D078E6"/>
    <w:rsid w:val="00D12595"/>
    <w:rsid w:val="00D12837"/>
    <w:rsid w:val="00D16A30"/>
    <w:rsid w:val="00D20658"/>
    <w:rsid w:val="00D3029F"/>
    <w:rsid w:val="00D346DF"/>
    <w:rsid w:val="00D37C32"/>
    <w:rsid w:val="00D456BD"/>
    <w:rsid w:val="00D457A3"/>
    <w:rsid w:val="00D471F5"/>
    <w:rsid w:val="00D51844"/>
    <w:rsid w:val="00D57BFC"/>
    <w:rsid w:val="00D6200D"/>
    <w:rsid w:val="00D62678"/>
    <w:rsid w:val="00D66A16"/>
    <w:rsid w:val="00D72F0F"/>
    <w:rsid w:val="00D748EF"/>
    <w:rsid w:val="00D756AC"/>
    <w:rsid w:val="00D81306"/>
    <w:rsid w:val="00D828C9"/>
    <w:rsid w:val="00D966C7"/>
    <w:rsid w:val="00D96734"/>
    <w:rsid w:val="00DA1DD0"/>
    <w:rsid w:val="00DA3515"/>
    <w:rsid w:val="00DA4EE9"/>
    <w:rsid w:val="00DB47D0"/>
    <w:rsid w:val="00DB4920"/>
    <w:rsid w:val="00DB6203"/>
    <w:rsid w:val="00DB796A"/>
    <w:rsid w:val="00DC66D6"/>
    <w:rsid w:val="00DC7974"/>
    <w:rsid w:val="00DD3D0E"/>
    <w:rsid w:val="00DD44AE"/>
    <w:rsid w:val="00DD593E"/>
    <w:rsid w:val="00DD67BD"/>
    <w:rsid w:val="00DD7BC7"/>
    <w:rsid w:val="00DE48CF"/>
    <w:rsid w:val="00DE5D10"/>
    <w:rsid w:val="00DE79C6"/>
    <w:rsid w:val="00DF10B1"/>
    <w:rsid w:val="00DF131B"/>
    <w:rsid w:val="00DF6C89"/>
    <w:rsid w:val="00DF752C"/>
    <w:rsid w:val="00DF7DC9"/>
    <w:rsid w:val="00E07562"/>
    <w:rsid w:val="00E0763D"/>
    <w:rsid w:val="00E10CF1"/>
    <w:rsid w:val="00E1294C"/>
    <w:rsid w:val="00E12B8A"/>
    <w:rsid w:val="00E13246"/>
    <w:rsid w:val="00E13F2B"/>
    <w:rsid w:val="00E14087"/>
    <w:rsid w:val="00E15B12"/>
    <w:rsid w:val="00E267DF"/>
    <w:rsid w:val="00E27CCD"/>
    <w:rsid w:val="00E30E48"/>
    <w:rsid w:val="00E324A2"/>
    <w:rsid w:val="00E33603"/>
    <w:rsid w:val="00E34F93"/>
    <w:rsid w:val="00E378BD"/>
    <w:rsid w:val="00E41BD8"/>
    <w:rsid w:val="00E42344"/>
    <w:rsid w:val="00E42DE6"/>
    <w:rsid w:val="00E50047"/>
    <w:rsid w:val="00E53E49"/>
    <w:rsid w:val="00E54593"/>
    <w:rsid w:val="00E61070"/>
    <w:rsid w:val="00E615A8"/>
    <w:rsid w:val="00E62FEB"/>
    <w:rsid w:val="00E65CA7"/>
    <w:rsid w:val="00E704C0"/>
    <w:rsid w:val="00E720BC"/>
    <w:rsid w:val="00E75945"/>
    <w:rsid w:val="00E77311"/>
    <w:rsid w:val="00E806B4"/>
    <w:rsid w:val="00E8243F"/>
    <w:rsid w:val="00E91B46"/>
    <w:rsid w:val="00E93539"/>
    <w:rsid w:val="00E93AA3"/>
    <w:rsid w:val="00E945D8"/>
    <w:rsid w:val="00E94B05"/>
    <w:rsid w:val="00E96438"/>
    <w:rsid w:val="00E96B4D"/>
    <w:rsid w:val="00E97D17"/>
    <w:rsid w:val="00EA09AD"/>
    <w:rsid w:val="00EA5C82"/>
    <w:rsid w:val="00EB4828"/>
    <w:rsid w:val="00EB4D03"/>
    <w:rsid w:val="00EC1937"/>
    <w:rsid w:val="00EC2F64"/>
    <w:rsid w:val="00EC476A"/>
    <w:rsid w:val="00EC7507"/>
    <w:rsid w:val="00ED469C"/>
    <w:rsid w:val="00EE391C"/>
    <w:rsid w:val="00EF1186"/>
    <w:rsid w:val="00EF21B2"/>
    <w:rsid w:val="00EF6226"/>
    <w:rsid w:val="00F00D18"/>
    <w:rsid w:val="00F0237E"/>
    <w:rsid w:val="00F03370"/>
    <w:rsid w:val="00F03EFA"/>
    <w:rsid w:val="00F05930"/>
    <w:rsid w:val="00F067D4"/>
    <w:rsid w:val="00F11707"/>
    <w:rsid w:val="00F1475E"/>
    <w:rsid w:val="00F149AB"/>
    <w:rsid w:val="00F167EB"/>
    <w:rsid w:val="00F2027B"/>
    <w:rsid w:val="00F20CB6"/>
    <w:rsid w:val="00F238FC"/>
    <w:rsid w:val="00F24AA5"/>
    <w:rsid w:val="00F353EB"/>
    <w:rsid w:val="00F35880"/>
    <w:rsid w:val="00F43A83"/>
    <w:rsid w:val="00F45F1B"/>
    <w:rsid w:val="00F46B0A"/>
    <w:rsid w:val="00F47F81"/>
    <w:rsid w:val="00F544D1"/>
    <w:rsid w:val="00F5539C"/>
    <w:rsid w:val="00F62CFB"/>
    <w:rsid w:val="00F63596"/>
    <w:rsid w:val="00F63664"/>
    <w:rsid w:val="00F64D19"/>
    <w:rsid w:val="00F6508D"/>
    <w:rsid w:val="00F71E33"/>
    <w:rsid w:val="00F809F3"/>
    <w:rsid w:val="00F8174F"/>
    <w:rsid w:val="00F81806"/>
    <w:rsid w:val="00F82B4B"/>
    <w:rsid w:val="00F83A61"/>
    <w:rsid w:val="00F84FFF"/>
    <w:rsid w:val="00F952DE"/>
    <w:rsid w:val="00FA3717"/>
    <w:rsid w:val="00FA50CE"/>
    <w:rsid w:val="00FA5C23"/>
    <w:rsid w:val="00FA6E70"/>
    <w:rsid w:val="00FA7311"/>
    <w:rsid w:val="00FA7AA8"/>
    <w:rsid w:val="00FB14FF"/>
    <w:rsid w:val="00FB2B75"/>
    <w:rsid w:val="00FB3524"/>
    <w:rsid w:val="00FB4172"/>
    <w:rsid w:val="00FC1790"/>
    <w:rsid w:val="00FC29CF"/>
    <w:rsid w:val="00FC29E5"/>
    <w:rsid w:val="00FC66EB"/>
    <w:rsid w:val="00FD2A5C"/>
    <w:rsid w:val="00FD53A4"/>
    <w:rsid w:val="00FD6798"/>
    <w:rsid w:val="00FD724C"/>
    <w:rsid w:val="00FE0F44"/>
    <w:rsid w:val="00FE66B7"/>
    <w:rsid w:val="00FE6B3A"/>
    <w:rsid w:val="00FF0B30"/>
    <w:rsid w:val="00FF0F87"/>
    <w:rsid w:val="00FF601F"/>
    <w:rsid w:val="00FF79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width-percent:400;mso-height-percent:200;mso-width-relative:margin;mso-height-relative:margin" fillcolor="white">
      <v:fill color="white"/>
      <v:textbox style="mso-fit-shape-to-text:t" inset="5.85pt,.7pt,5.85pt,.7pt"/>
    </o:shapedefaults>
    <o:shapelayout v:ext="edit">
      <o:idmap v:ext="edit" data="1"/>
    </o:shapelayout>
  </w:shapeDefaults>
  <w:decimalSymbol w:val="."/>
  <w:listSeparator w:val=","/>
  <w14:docId w14:val="67CE628D"/>
  <w15:docId w15:val="{FCC9C305-8C29-4819-B43B-3147A6DCF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06B4"/>
    <w:pPr>
      <w:widowControl w:val="0"/>
      <w:jc w:val="both"/>
    </w:pPr>
    <w:rPr>
      <w:kern w:val="2"/>
      <w:sz w:val="21"/>
      <w:szCs w:val="24"/>
    </w:rPr>
  </w:style>
  <w:style w:type="paragraph" w:styleId="1">
    <w:name w:val="heading 1"/>
    <w:basedOn w:val="a"/>
    <w:next w:val="a"/>
    <w:link w:val="10"/>
    <w:uiPriority w:val="9"/>
    <w:qFormat/>
    <w:rsid w:val="00CC5504"/>
    <w:pPr>
      <w:keepNext/>
      <w:outlineLvl w:val="0"/>
    </w:pPr>
    <w:rPr>
      <w:rFonts w:ascii="ＭＳ ゴシック" w:eastAsia="ＭＳ ゴシック" w:hAnsi="ＭＳ ゴシック" w:cstheme="majorBid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character" w:styleId="a4">
    <w:name w:val="FollowedHyperlink"/>
    <w:rPr>
      <w:color w:val="800080"/>
      <w:u w:val="single"/>
    </w:rPr>
  </w:style>
  <w:style w:type="paragraph" w:styleId="a5">
    <w:name w:val="header"/>
    <w:basedOn w:val="a"/>
    <w:pPr>
      <w:tabs>
        <w:tab w:val="center" w:pos="4252"/>
        <w:tab w:val="right" w:pos="8504"/>
      </w:tabs>
      <w:snapToGrid w:val="0"/>
    </w:pPr>
  </w:style>
  <w:style w:type="paragraph" w:styleId="a6">
    <w:name w:val="footer"/>
    <w:basedOn w:val="a"/>
    <w:link w:val="a7"/>
    <w:uiPriority w:val="99"/>
    <w:pPr>
      <w:tabs>
        <w:tab w:val="center" w:pos="4252"/>
        <w:tab w:val="right" w:pos="8504"/>
      </w:tabs>
      <w:snapToGrid w:val="0"/>
    </w:pPr>
  </w:style>
  <w:style w:type="paragraph" w:styleId="a8">
    <w:name w:val="Balloon Text"/>
    <w:basedOn w:val="a"/>
    <w:link w:val="a9"/>
    <w:rsid w:val="00B47190"/>
    <w:rPr>
      <w:rFonts w:ascii="Arial" w:eastAsia="ＭＳ ゴシック" w:hAnsi="Arial"/>
      <w:sz w:val="18"/>
      <w:szCs w:val="18"/>
    </w:rPr>
  </w:style>
  <w:style w:type="character" w:customStyle="1" w:styleId="a9">
    <w:name w:val="吹き出し (文字)"/>
    <w:link w:val="a8"/>
    <w:rsid w:val="00B47190"/>
    <w:rPr>
      <w:rFonts w:ascii="Arial" w:eastAsia="ＭＳ ゴシック" w:hAnsi="Arial" w:cs="Times New Roman"/>
      <w:kern w:val="2"/>
      <w:sz w:val="18"/>
      <w:szCs w:val="18"/>
    </w:rPr>
  </w:style>
  <w:style w:type="character" w:styleId="aa">
    <w:name w:val="annotation reference"/>
    <w:rsid w:val="00652394"/>
    <w:rPr>
      <w:sz w:val="18"/>
      <w:szCs w:val="18"/>
    </w:rPr>
  </w:style>
  <w:style w:type="paragraph" w:styleId="ab">
    <w:name w:val="annotation text"/>
    <w:basedOn w:val="a"/>
    <w:link w:val="ac"/>
    <w:rsid w:val="00652394"/>
    <w:pPr>
      <w:jc w:val="left"/>
    </w:pPr>
  </w:style>
  <w:style w:type="character" w:customStyle="1" w:styleId="ac">
    <w:name w:val="コメント文字列 (文字)"/>
    <w:link w:val="ab"/>
    <w:rsid w:val="00652394"/>
    <w:rPr>
      <w:kern w:val="2"/>
      <w:sz w:val="21"/>
      <w:szCs w:val="24"/>
    </w:rPr>
  </w:style>
  <w:style w:type="paragraph" w:styleId="ad">
    <w:name w:val="annotation subject"/>
    <w:basedOn w:val="ab"/>
    <w:next w:val="ab"/>
    <w:link w:val="ae"/>
    <w:rsid w:val="00652394"/>
    <w:rPr>
      <w:b/>
      <w:bCs/>
    </w:rPr>
  </w:style>
  <w:style w:type="character" w:customStyle="1" w:styleId="ae">
    <w:name w:val="コメント内容 (文字)"/>
    <w:link w:val="ad"/>
    <w:rsid w:val="00652394"/>
    <w:rPr>
      <w:b/>
      <w:bCs/>
      <w:kern w:val="2"/>
      <w:sz w:val="21"/>
      <w:szCs w:val="24"/>
    </w:rPr>
  </w:style>
  <w:style w:type="paragraph" w:styleId="af">
    <w:name w:val="Revision"/>
    <w:hidden/>
    <w:uiPriority w:val="99"/>
    <w:semiHidden/>
    <w:rsid w:val="00553566"/>
    <w:rPr>
      <w:kern w:val="2"/>
      <w:sz w:val="21"/>
      <w:szCs w:val="24"/>
    </w:rPr>
  </w:style>
  <w:style w:type="character" w:customStyle="1" w:styleId="a7">
    <w:name w:val="フッター (文字)"/>
    <w:link w:val="a6"/>
    <w:uiPriority w:val="99"/>
    <w:rsid w:val="00D062FC"/>
    <w:rPr>
      <w:kern w:val="2"/>
      <w:sz w:val="21"/>
      <w:szCs w:val="24"/>
    </w:rPr>
  </w:style>
  <w:style w:type="character" w:styleId="af0">
    <w:name w:val="Placeholder Text"/>
    <w:uiPriority w:val="99"/>
    <w:semiHidden/>
    <w:rsid w:val="00397BEB"/>
    <w:rPr>
      <w:color w:val="808080"/>
    </w:rPr>
  </w:style>
  <w:style w:type="character" w:styleId="af1">
    <w:name w:val="Emphasis"/>
    <w:uiPriority w:val="20"/>
    <w:qFormat/>
    <w:rsid w:val="008D1E2B"/>
    <w:rPr>
      <w:b/>
      <w:bCs/>
      <w:i w:val="0"/>
      <w:iCs w:val="0"/>
    </w:rPr>
  </w:style>
  <w:style w:type="character" w:customStyle="1" w:styleId="st1">
    <w:name w:val="st1"/>
    <w:rsid w:val="008D1E2B"/>
  </w:style>
  <w:style w:type="table" w:styleId="af2">
    <w:name w:val="Table Grid"/>
    <w:basedOn w:val="a1"/>
    <w:uiPriority w:val="59"/>
    <w:rsid w:val="00924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te Heading"/>
    <w:basedOn w:val="a"/>
    <w:next w:val="a"/>
    <w:link w:val="af4"/>
    <w:uiPriority w:val="99"/>
    <w:unhideWhenUsed/>
    <w:rsid w:val="005B1FEF"/>
    <w:pPr>
      <w:jc w:val="center"/>
    </w:pPr>
    <w:rPr>
      <w:rFonts w:ascii="ＭＳ ゴシック" w:eastAsia="ＭＳ ゴシック" w:hAnsi="ＭＳ ゴシック"/>
      <w:sz w:val="18"/>
      <w:szCs w:val="18"/>
    </w:rPr>
  </w:style>
  <w:style w:type="character" w:customStyle="1" w:styleId="af4">
    <w:name w:val="記 (文字)"/>
    <w:link w:val="af3"/>
    <w:uiPriority w:val="99"/>
    <w:rsid w:val="005B1FEF"/>
    <w:rPr>
      <w:rFonts w:ascii="ＭＳ ゴシック" w:eastAsia="ＭＳ ゴシック" w:hAnsi="ＭＳ ゴシック"/>
      <w:kern w:val="2"/>
      <w:sz w:val="18"/>
      <w:szCs w:val="18"/>
    </w:rPr>
  </w:style>
  <w:style w:type="paragraph" w:styleId="af5">
    <w:name w:val="Closing"/>
    <w:basedOn w:val="a"/>
    <w:link w:val="af6"/>
    <w:unhideWhenUsed/>
    <w:rsid w:val="005B1FEF"/>
    <w:pPr>
      <w:jc w:val="right"/>
    </w:pPr>
    <w:rPr>
      <w:rFonts w:ascii="ＭＳ ゴシック" w:eastAsia="ＭＳ ゴシック" w:hAnsi="ＭＳ ゴシック"/>
      <w:sz w:val="18"/>
      <w:szCs w:val="18"/>
    </w:rPr>
  </w:style>
  <w:style w:type="character" w:customStyle="1" w:styleId="af6">
    <w:name w:val="結語 (文字)"/>
    <w:link w:val="af5"/>
    <w:rsid w:val="005B1FEF"/>
    <w:rPr>
      <w:rFonts w:ascii="ＭＳ ゴシック" w:eastAsia="ＭＳ ゴシック" w:hAnsi="ＭＳ ゴシック"/>
      <w:kern w:val="2"/>
      <w:sz w:val="18"/>
      <w:szCs w:val="18"/>
    </w:rPr>
  </w:style>
  <w:style w:type="paragraph" w:customStyle="1" w:styleId="af7">
    <w:name w:val="標準(太郎文書スタイル)"/>
    <w:uiPriority w:val="99"/>
    <w:rsid w:val="00F47F81"/>
    <w:pPr>
      <w:widowControl w:val="0"/>
      <w:overflowPunct w:val="0"/>
      <w:adjustRightInd w:val="0"/>
      <w:jc w:val="both"/>
      <w:textAlignment w:val="baseline"/>
    </w:pPr>
    <w:rPr>
      <w:rFonts w:ascii="Times New Roman" w:hAnsi="Times New Roman" w:cs="ＭＳ 明朝"/>
      <w:color w:val="000000"/>
      <w:sz w:val="18"/>
      <w:szCs w:val="18"/>
    </w:rPr>
  </w:style>
  <w:style w:type="character" w:customStyle="1" w:styleId="10">
    <w:name w:val="見出し 1 (文字)"/>
    <w:basedOn w:val="a0"/>
    <w:link w:val="1"/>
    <w:uiPriority w:val="9"/>
    <w:rsid w:val="00CC5504"/>
    <w:rPr>
      <w:rFonts w:ascii="ＭＳ ゴシック" w:eastAsia="ＭＳ ゴシック" w:hAnsi="ＭＳ ゴシック" w:cstheme="majorBidi"/>
      <w:kern w:val="2"/>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5039073">
      <w:bodyDiv w:val="1"/>
      <w:marLeft w:val="0"/>
      <w:marRight w:val="0"/>
      <w:marTop w:val="0"/>
      <w:marBottom w:val="0"/>
      <w:divBdr>
        <w:top w:val="none" w:sz="0" w:space="0" w:color="auto"/>
        <w:left w:val="none" w:sz="0" w:space="0" w:color="auto"/>
        <w:bottom w:val="none" w:sz="0" w:space="0" w:color="auto"/>
        <w:right w:val="none" w:sz="0" w:space="0" w:color="auto"/>
      </w:divBdr>
    </w:div>
    <w:div w:id="783502153">
      <w:bodyDiv w:val="1"/>
      <w:marLeft w:val="0"/>
      <w:marRight w:val="0"/>
      <w:marTop w:val="0"/>
      <w:marBottom w:val="0"/>
      <w:divBdr>
        <w:top w:val="none" w:sz="0" w:space="0" w:color="auto"/>
        <w:left w:val="none" w:sz="0" w:space="0" w:color="auto"/>
        <w:bottom w:val="none" w:sz="0" w:space="0" w:color="auto"/>
        <w:right w:val="none" w:sz="0" w:space="0" w:color="auto"/>
      </w:divBdr>
    </w:div>
    <w:div w:id="1430659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B82A85-3684-4B93-AA6A-2A6BF68A4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405</Words>
  <Characters>2309</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2709</CharactersWithSpaces>
  <SharedDoc>false</SharedDoc>
  <HLinks>
    <vt:vector size="12" baseType="variant">
      <vt:variant>
        <vt:i4>635184574</vt:i4>
      </vt:variant>
      <vt:variant>
        <vt:i4>3</vt:i4>
      </vt:variant>
      <vt:variant>
        <vt:i4>0</vt:i4>
      </vt:variant>
      <vt:variant>
        <vt:i4>5</vt:i4>
      </vt:variant>
      <vt:variant>
        <vt:lpwstr>mailto:○○@pmda.go.jp</vt:lpwstr>
      </vt:variant>
      <vt:variant>
        <vt:lpwstr/>
      </vt:variant>
      <vt:variant>
        <vt:i4>5111872</vt:i4>
      </vt:variant>
      <vt:variant>
        <vt:i4>0</vt:i4>
      </vt:variant>
      <vt:variant>
        <vt:i4>0</vt:i4>
      </vt:variant>
      <vt:variant>
        <vt:i4>5</vt:i4>
      </vt:variant>
      <vt:variant>
        <vt:lpwstr>http://www.pmda.go.jp/relief-services/index.html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岸塲 真理</dc:creator>
  <cp:lastModifiedBy>倫理審査室</cp:lastModifiedBy>
  <cp:revision>8</cp:revision>
  <cp:lastPrinted>2018-02-28T07:51:00Z</cp:lastPrinted>
  <dcterms:created xsi:type="dcterms:W3CDTF">2018-02-28T08:06:00Z</dcterms:created>
  <dcterms:modified xsi:type="dcterms:W3CDTF">2018-05-14T06:27:00Z</dcterms:modified>
</cp:coreProperties>
</file>