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F2B" w:rsidRPr="00F40F2B" w:rsidRDefault="00F40F2B" w:rsidP="00F40F2B">
      <w:pPr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 w:rsidRPr="00F40F2B">
        <w:rPr>
          <w:rFonts w:ascii="ＭＳ ゴシック" w:eastAsia="ＭＳ ゴシック" w:hAnsi="ＭＳ ゴシック" w:cs="Times New Roman" w:hint="eastAsia"/>
          <w:sz w:val="36"/>
          <w:szCs w:val="36"/>
        </w:rPr>
        <w:t>特定行為領域 特定行為区分選択希望</w:t>
      </w:r>
    </w:p>
    <w:p w:rsidR="00F40F2B" w:rsidRPr="00F40F2B" w:rsidRDefault="00F40F2B" w:rsidP="00F40F2B">
      <w:pPr>
        <w:rPr>
          <w:rFonts w:ascii="ＭＳ ゴシック" w:eastAsia="ＭＳ ゴシック" w:hAnsi="ＭＳ ゴシック" w:cs="Times New Roman"/>
          <w:b/>
        </w:rPr>
      </w:pPr>
      <w:r w:rsidRPr="00F40F2B">
        <w:rPr>
          <w:rFonts w:ascii="ＭＳ ゴシック" w:eastAsia="ＭＳ ゴシック" w:hAnsi="ＭＳ ゴシック" w:cs="Times New Roman" w:hint="eastAsia"/>
          <w:b/>
        </w:rPr>
        <w:t>該当するものに</w:t>
      </w:r>
      <w:r w:rsidRPr="00F40F2B">
        <w:rPr>
          <w:rFonts w:ascii="Segoe UI Symbol" w:eastAsia="ＭＳ ゴシック" w:hAnsi="Segoe UI Symbol" w:cs="Segoe UI Symbol" w:hint="eastAsia"/>
          <w:b/>
          <w:sz w:val="24"/>
          <w:szCs w:val="24"/>
        </w:rPr>
        <w:t>☑</w:t>
      </w:r>
      <w:r w:rsidRPr="00F40F2B">
        <w:rPr>
          <w:rFonts w:ascii="Segoe UI Symbol" w:eastAsia="ＭＳ ゴシック" w:hAnsi="Segoe UI Symbol" w:cs="Segoe UI Symbol" w:hint="eastAsia"/>
          <w:b/>
        </w:rPr>
        <w:t>すること（■：必須科目）　　　　　　　　　　　　　　　※志願者が記入すること</w:t>
      </w:r>
    </w:p>
    <w:tbl>
      <w:tblPr>
        <w:tblStyle w:val="a7"/>
        <w:tblW w:w="10243" w:type="dxa"/>
        <w:jc w:val="center"/>
        <w:tblLook w:val="04A0" w:firstRow="1" w:lastRow="0" w:firstColumn="1" w:lastColumn="0" w:noHBand="0" w:noVBand="1"/>
      </w:tblPr>
      <w:tblGrid>
        <w:gridCol w:w="1253"/>
        <w:gridCol w:w="1418"/>
        <w:gridCol w:w="992"/>
        <w:gridCol w:w="1559"/>
        <w:gridCol w:w="5021"/>
      </w:tblGrid>
      <w:tr w:rsidR="00F40F2B" w:rsidRPr="00F40F2B" w:rsidTr="00637ADC">
        <w:trPr>
          <w:cantSplit/>
          <w:trHeight w:val="528"/>
          <w:jc w:val="center"/>
        </w:trPr>
        <w:tc>
          <w:tcPr>
            <w:tcW w:w="10243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0F2B" w:rsidRPr="00F40F2B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b/>
                <w:sz w:val="18"/>
                <w:szCs w:val="18"/>
              </w:rPr>
            </w:pPr>
            <w:r w:rsidRPr="00F40F2B">
              <w:rPr>
                <w:rFonts w:ascii="ＭＳ ゴシック" w:eastAsia="ＭＳ ゴシック" w:hAnsi="ＭＳ ゴシック" w:cs="Times New Roman" w:hint="eastAsia"/>
                <w:b/>
                <w:szCs w:val="18"/>
              </w:rPr>
              <w:t>選　択　希　望</w:t>
            </w:r>
          </w:p>
        </w:tc>
      </w:tr>
      <w:tr w:rsidR="00F40F2B" w:rsidRPr="00F40F2B" w:rsidTr="00637ADC">
        <w:trPr>
          <w:cantSplit/>
          <w:trHeight w:val="2359"/>
          <w:jc w:val="center"/>
        </w:trPr>
        <w:tc>
          <w:tcPr>
            <w:tcW w:w="267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40F2B" w:rsidRPr="00F40F2B" w:rsidRDefault="00F40F2B" w:rsidP="009F472A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FF0000"/>
                <w:szCs w:val="18"/>
              </w:rPr>
            </w:pPr>
            <w:r w:rsidRPr="00F40F2B">
              <w:rPr>
                <w:rFonts w:ascii="ＭＳ ゴシック" w:eastAsia="ＭＳ ゴシック" w:hAnsi="ＭＳ ゴシック" w:cs="Times New Roman" w:hint="eastAsia"/>
                <w:b/>
                <w:color w:val="000000"/>
                <w:szCs w:val="18"/>
              </w:rPr>
              <w:t>部　門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40F2B" w:rsidRPr="00F40F2B" w:rsidRDefault="00F40F2B" w:rsidP="00F40F2B">
            <w:pPr>
              <w:ind w:left="113" w:right="113"/>
              <w:jc w:val="left"/>
              <w:rPr>
                <w:rFonts w:ascii="ＭＳ ゴシック" w:eastAsia="ＭＳ ゴシック" w:hAnsi="ＭＳ ゴシック" w:cs="Times New Roman"/>
                <w:b/>
                <w:szCs w:val="18"/>
              </w:rPr>
            </w:pPr>
            <w:r w:rsidRPr="00F40F2B">
              <w:rPr>
                <w:rFonts w:ascii="ＭＳ ゴシック" w:eastAsia="ＭＳ ゴシック" w:hAnsi="ＭＳ ゴシック" w:cs="Times New Roman" w:hint="eastAsia"/>
                <w:b/>
                <w:szCs w:val="18"/>
              </w:rPr>
              <w:t>選択する特定行為区分</w:t>
            </w:r>
          </w:p>
        </w:tc>
        <w:tc>
          <w:tcPr>
            <w:tcW w:w="6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0F2B" w:rsidRPr="00F40F2B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18"/>
              </w:rPr>
            </w:pPr>
            <w:r w:rsidRPr="00F40F2B">
              <w:rPr>
                <w:rFonts w:ascii="ＭＳ ゴシック" w:eastAsia="ＭＳ ゴシック" w:hAnsi="ＭＳ ゴシック" w:cs="Times New Roman" w:hint="eastAsia"/>
                <w:b/>
                <w:szCs w:val="18"/>
              </w:rPr>
              <w:t>特定行為区分内容</w:t>
            </w:r>
          </w:p>
        </w:tc>
      </w:tr>
      <w:tr w:rsidR="00F40F2B" w:rsidRPr="00F40F2B" w:rsidTr="00637ADC">
        <w:trPr>
          <w:jc w:val="center"/>
        </w:trPr>
        <w:tc>
          <w:tcPr>
            <w:tcW w:w="125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F40F2B" w:rsidRPr="00F40F2B" w:rsidRDefault="00F40F2B" w:rsidP="00F40F2B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F40F2B">
              <w:rPr>
                <w:rFonts w:ascii="ＭＳ ゴシック" w:eastAsia="ＭＳ ゴシック" w:hAnsi="ＭＳ ゴシック" w:cs="Times New Roman" w:hint="eastAsia"/>
                <w:b/>
              </w:rPr>
              <w:t>特　定　行　為　実　践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40F2B" w:rsidRPr="00535BA3" w:rsidRDefault="00F40F2B" w:rsidP="00647923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基礎</w:t>
            </w:r>
          </w:p>
          <w:p w:rsidR="00647923" w:rsidRPr="00535BA3" w:rsidRDefault="00647923" w:rsidP="00647923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  <w:p w:rsidR="00647923" w:rsidRPr="00535BA3" w:rsidRDefault="00647923" w:rsidP="00647923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  <w:p w:rsidR="00647923" w:rsidRPr="00535BA3" w:rsidRDefault="00647923" w:rsidP="00647923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□ 選択Ａ</w:t>
            </w:r>
          </w:p>
          <w:p w:rsidR="00647923" w:rsidRPr="00535BA3" w:rsidRDefault="00647923" w:rsidP="00647923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  <w:p w:rsidR="00647923" w:rsidRPr="00535BA3" w:rsidRDefault="00647923" w:rsidP="00647923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□ 選択Ｂ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必須</w:t>
            </w:r>
          </w:p>
        </w:tc>
        <w:tc>
          <w:tcPr>
            <w:tcW w:w="5021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F40F2B" w:rsidRPr="00535BA3" w:rsidRDefault="00F40F2B" w:rsidP="00F40F2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栄養及び水分管理に係る</w:t>
            </w:r>
            <w:bookmarkStart w:id="0" w:name="_GoBack"/>
            <w:bookmarkEnd w:id="0"/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薬剤投与関連</w:t>
            </w:r>
          </w:p>
        </w:tc>
      </w:tr>
      <w:tr w:rsidR="00F40F2B" w:rsidRPr="00F40F2B" w:rsidTr="00637ADC">
        <w:trPr>
          <w:jc w:val="center"/>
        </w:trPr>
        <w:tc>
          <w:tcPr>
            <w:tcW w:w="1253" w:type="dxa"/>
            <w:vMerge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40F2B" w:rsidRPr="00535BA3" w:rsidRDefault="00F40F2B" w:rsidP="00F40F2B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選択Ａ</w:t>
            </w:r>
          </w:p>
        </w:tc>
        <w:tc>
          <w:tcPr>
            <w:tcW w:w="5021" w:type="dxa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F40F2B" w:rsidRPr="00535BA3" w:rsidRDefault="00F40F2B" w:rsidP="00F40F2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呼吸器（人工呼吸療法に係るもの）関連</w:t>
            </w:r>
          </w:p>
        </w:tc>
      </w:tr>
      <w:tr w:rsidR="00F40F2B" w:rsidRPr="00F40F2B" w:rsidTr="00637ADC">
        <w:trPr>
          <w:jc w:val="center"/>
        </w:trPr>
        <w:tc>
          <w:tcPr>
            <w:tcW w:w="1253" w:type="dxa"/>
            <w:vMerge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40F2B" w:rsidRPr="00535BA3" w:rsidRDefault="00F40F2B" w:rsidP="00F40F2B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5021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F40F2B" w:rsidRPr="00535BA3" w:rsidRDefault="00F40F2B" w:rsidP="00F40F2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呼吸器（気道確保に係るもの）関連</w:t>
            </w:r>
          </w:p>
        </w:tc>
      </w:tr>
      <w:tr w:rsidR="00F40F2B" w:rsidRPr="00F40F2B" w:rsidTr="00637ADC">
        <w:trPr>
          <w:jc w:val="center"/>
        </w:trPr>
        <w:tc>
          <w:tcPr>
            <w:tcW w:w="1253" w:type="dxa"/>
            <w:vMerge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40F2B" w:rsidRPr="00535BA3" w:rsidRDefault="00F40F2B" w:rsidP="00F40F2B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5021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F40F2B" w:rsidRPr="00535BA3" w:rsidRDefault="00F40F2B" w:rsidP="00F40F2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呼吸器（長期呼吸療法に係るもの）関連</w:t>
            </w:r>
          </w:p>
        </w:tc>
      </w:tr>
      <w:tr w:rsidR="00F40F2B" w:rsidRPr="00F40F2B" w:rsidTr="00637ADC">
        <w:trPr>
          <w:jc w:val="center"/>
        </w:trPr>
        <w:tc>
          <w:tcPr>
            <w:tcW w:w="1253" w:type="dxa"/>
            <w:vMerge/>
            <w:tcBorders>
              <w:top w:val="dashSmallGap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dashSmallGap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40F2B" w:rsidRPr="00535BA3" w:rsidRDefault="00F40F2B" w:rsidP="00F40F2B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1559" w:type="dxa"/>
            <w:vMerge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5021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F40F2B" w:rsidRPr="00535BA3" w:rsidRDefault="00F40F2B" w:rsidP="00F40F2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循環動態に係る薬剤投与関連</w:t>
            </w:r>
          </w:p>
        </w:tc>
      </w:tr>
      <w:tr w:rsidR="00F40F2B" w:rsidRPr="00F40F2B" w:rsidTr="00637ADC">
        <w:trPr>
          <w:jc w:val="center"/>
        </w:trPr>
        <w:tc>
          <w:tcPr>
            <w:tcW w:w="1253" w:type="dxa"/>
            <w:vMerge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40F2B" w:rsidRPr="00535BA3" w:rsidRDefault="00F40F2B" w:rsidP="00F40F2B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5021" w:type="dxa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0F2B" w:rsidRPr="00535BA3" w:rsidRDefault="00F40F2B" w:rsidP="00F40F2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動脈血液ガス分析関連</w:t>
            </w:r>
          </w:p>
        </w:tc>
      </w:tr>
      <w:tr w:rsidR="00F40F2B" w:rsidRPr="00F40F2B" w:rsidTr="00637ADC">
        <w:trPr>
          <w:jc w:val="center"/>
        </w:trPr>
        <w:tc>
          <w:tcPr>
            <w:tcW w:w="1253" w:type="dxa"/>
            <w:vMerge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40F2B" w:rsidRPr="00535BA3" w:rsidRDefault="00F40F2B" w:rsidP="00F40F2B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選択Ｂ</w:t>
            </w:r>
          </w:p>
        </w:tc>
        <w:tc>
          <w:tcPr>
            <w:tcW w:w="5021" w:type="dxa"/>
            <w:tcBorders>
              <w:top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F40F2B" w:rsidRPr="00535BA3" w:rsidRDefault="00F40F2B" w:rsidP="00F40F2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創傷管理関連</w:t>
            </w:r>
          </w:p>
        </w:tc>
      </w:tr>
      <w:tr w:rsidR="00F40F2B" w:rsidRPr="00F40F2B" w:rsidTr="00637ADC">
        <w:trPr>
          <w:jc w:val="center"/>
        </w:trPr>
        <w:tc>
          <w:tcPr>
            <w:tcW w:w="1253" w:type="dxa"/>
            <w:vMerge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40F2B" w:rsidRPr="00535BA3" w:rsidRDefault="00F40F2B" w:rsidP="00F40F2B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5021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0F2B" w:rsidRPr="00535BA3" w:rsidRDefault="00F40F2B" w:rsidP="00F40F2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創部ドレーン管理関連</w:t>
            </w:r>
          </w:p>
        </w:tc>
      </w:tr>
      <w:tr w:rsidR="00F40F2B" w:rsidRPr="00F40F2B" w:rsidTr="00637ADC">
        <w:trPr>
          <w:jc w:val="center"/>
        </w:trPr>
        <w:tc>
          <w:tcPr>
            <w:tcW w:w="1253" w:type="dxa"/>
            <w:vMerge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40F2B" w:rsidRPr="00535BA3" w:rsidRDefault="00F40F2B" w:rsidP="00F40F2B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5021" w:type="dxa"/>
            <w:tcBorders>
              <w:top w:val="dashSmallGap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0F2B" w:rsidRPr="00535BA3" w:rsidRDefault="00F40F2B" w:rsidP="00F40F2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ろう孔管理関連</w:t>
            </w:r>
          </w:p>
        </w:tc>
      </w:tr>
      <w:tr w:rsidR="00F40F2B" w:rsidRPr="00F40F2B" w:rsidTr="00637ADC">
        <w:trPr>
          <w:jc w:val="center"/>
        </w:trPr>
        <w:tc>
          <w:tcPr>
            <w:tcW w:w="125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0F2B" w:rsidRPr="00535BA3" w:rsidRDefault="00647923" w:rsidP="00F40F2B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 xml:space="preserve">□ </w:t>
            </w:r>
            <w:r w:rsidR="00F40F2B" w:rsidRPr="00535BA3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創傷</w:t>
            </w:r>
          </w:p>
        </w:tc>
        <w:tc>
          <w:tcPr>
            <w:tcW w:w="992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■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必須</w:t>
            </w:r>
          </w:p>
        </w:tc>
        <w:tc>
          <w:tcPr>
            <w:tcW w:w="5021" w:type="dxa"/>
            <w:tcBorders>
              <w:top w:val="single" w:sz="12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F40F2B" w:rsidRPr="00535BA3" w:rsidRDefault="00F40F2B" w:rsidP="00F40F2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栄養及び水分管理に係る薬剤投与関連</w:t>
            </w:r>
          </w:p>
        </w:tc>
      </w:tr>
      <w:tr w:rsidR="00F40F2B" w:rsidRPr="00F40F2B" w:rsidTr="00637ADC">
        <w:trPr>
          <w:jc w:val="center"/>
        </w:trPr>
        <w:tc>
          <w:tcPr>
            <w:tcW w:w="125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■</w:t>
            </w:r>
          </w:p>
        </w:tc>
        <w:tc>
          <w:tcPr>
            <w:tcW w:w="1559" w:type="dxa"/>
            <w:vMerge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5021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F40F2B" w:rsidRPr="00535BA3" w:rsidRDefault="00F40F2B" w:rsidP="00F40F2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創傷管理関連</w:t>
            </w:r>
          </w:p>
        </w:tc>
      </w:tr>
      <w:tr w:rsidR="00F40F2B" w:rsidRPr="00F40F2B" w:rsidTr="00637ADC">
        <w:trPr>
          <w:jc w:val="center"/>
        </w:trPr>
        <w:tc>
          <w:tcPr>
            <w:tcW w:w="125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■</w:t>
            </w:r>
          </w:p>
        </w:tc>
        <w:tc>
          <w:tcPr>
            <w:tcW w:w="1559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5021" w:type="dxa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0F2B" w:rsidRPr="00535BA3" w:rsidRDefault="00F40F2B" w:rsidP="00F40F2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創部ドレーン管理関連</w:t>
            </w:r>
          </w:p>
        </w:tc>
      </w:tr>
      <w:tr w:rsidR="00F40F2B" w:rsidRPr="00F40F2B" w:rsidTr="00637ADC">
        <w:trPr>
          <w:jc w:val="center"/>
        </w:trPr>
        <w:tc>
          <w:tcPr>
            <w:tcW w:w="125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選択</w:t>
            </w:r>
          </w:p>
        </w:tc>
        <w:tc>
          <w:tcPr>
            <w:tcW w:w="5021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0F2B" w:rsidRPr="00535BA3" w:rsidRDefault="00F40F2B" w:rsidP="00F40F2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ろう孔管理関連</w:t>
            </w:r>
          </w:p>
        </w:tc>
      </w:tr>
      <w:tr w:rsidR="00F40F2B" w:rsidRPr="00F40F2B" w:rsidTr="00637ADC">
        <w:trPr>
          <w:jc w:val="center"/>
        </w:trPr>
        <w:tc>
          <w:tcPr>
            <w:tcW w:w="125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0F2B" w:rsidRPr="00535BA3" w:rsidRDefault="00647923" w:rsidP="00F40F2B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 xml:space="preserve">□ </w:t>
            </w:r>
            <w:r w:rsidR="00F40F2B" w:rsidRPr="00535BA3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在宅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必須</w:t>
            </w:r>
          </w:p>
        </w:tc>
        <w:tc>
          <w:tcPr>
            <w:tcW w:w="5021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0F2B" w:rsidRPr="00535BA3" w:rsidRDefault="00F40F2B" w:rsidP="00F40F2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栄養及び水分管理に係る薬剤投与関連</w:t>
            </w:r>
          </w:p>
        </w:tc>
      </w:tr>
      <w:tr w:rsidR="00F40F2B" w:rsidRPr="00F40F2B" w:rsidTr="00637ADC">
        <w:trPr>
          <w:jc w:val="center"/>
        </w:trPr>
        <w:tc>
          <w:tcPr>
            <w:tcW w:w="125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選択</w:t>
            </w:r>
          </w:p>
        </w:tc>
        <w:tc>
          <w:tcPr>
            <w:tcW w:w="5021" w:type="dxa"/>
            <w:tcBorders>
              <w:top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F40F2B" w:rsidRPr="00535BA3" w:rsidRDefault="00F40F2B" w:rsidP="00F40F2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呼吸器（気道確保に係るもの）関連</w:t>
            </w:r>
          </w:p>
        </w:tc>
      </w:tr>
      <w:tr w:rsidR="00F40F2B" w:rsidRPr="00F40F2B" w:rsidTr="00637ADC">
        <w:trPr>
          <w:jc w:val="center"/>
        </w:trPr>
        <w:tc>
          <w:tcPr>
            <w:tcW w:w="125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5021" w:type="dxa"/>
            <w:tcBorders>
              <w:top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F40F2B" w:rsidRPr="00535BA3" w:rsidRDefault="00F40F2B" w:rsidP="00F40F2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呼吸器（長期呼吸療法に係るもの）関連</w:t>
            </w:r>
          </w:p>
        </w:tc>
      </w:tr>
      <w:tr w:rsidR="00F40F2B" w:rsidRPr="00F40F2B" w:rsidTr="00637ADC">
        <w:trPr>
          <w:jc w:val="center"/>
        </w:trPr>
        <w:tc>
          <w:tcPr>
            <w:tcW w:w="125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1559" w:type="dxa"/>
            <w:vMerge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5021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F40F2B" w:rsidRPr="00535BA3" w:rsidRDefault="00F40F2B" w:rsidP="00F40F2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創傷管理関連</w:t>
            </w:r>
          </w:p>
        </w:tc>
      </w:tr>
      <w:tr w:rsidR="00F40F2B" w:rsidRPr="00F40F2B" w:rsidTr="00637ADC">
        <w:trPr>
          <w:jc w:val="center"/>
        </w:trPr>
        <w:tc>
          <w:tcPr>
            <w:tcW w:w="125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1559" w:type="dxa"/>
            <w:vMerge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5021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F40F2B" w:rsidRPr="00535BA3" w:rsidRDefault="00F40F2B" w:rsidP="00F40F2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創部ドレーン</w:t>
            </w:r>
            <w:r w:rsidR="004129F1"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管理</w:t>
            </w: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関連</w:t>
            </w:r>
          </w:p>
        </w:tc>
      </w:tr>
      <w:tr w:rsidR="00F40F2B" w:rsidRPr="00F40F2B" w:rsidTr="00637ADC">
        <w:trPr>
          <w:jc w:val="center"/>
        </w:trPr>
        <w:tc>
          <w:tcPr>
            <w:tcW w:w="125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1559" w:type="dxa"/>
            <w:vMerge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0F2B" w:rsidRPr="00535BA3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5021" w:type="dxa"/>
            <w:tcBorders>
              <w:top w:val="dashSmallGap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0F2B" w:rsidRPr="00535BA3" w:rsidRDefault="00F40F2B" w:rsidP="00F40F2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ろう孔管理関連</w:t>
            </w:r>
          </w:p>
        </w:tc>
      </w:tr>
      <w:tr w:rsidR="00F40F2B" w:rsidRPr="00F40F2B" w:rsidTr="00637ADC">
        <w:trPr>
          <w:jc w:val="center"/>
        </w:trPr>
        <w:tc>
          <w:tcPr>
            <w:tcW w:w="2671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F40F2B" w:rsidRPr="00F40F2B" w:rsidRDefault="00647923" w:rsidP="00F40F2B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 xml:space="preserve">□ </w:t>
            </w:r>
            <w:r w:rsidR="00F40F2B" w:rsidRPr="00535BA3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周麻酔期看護実践</w:t>
            </w:r>
          </w:p>
        </w:tc>
        <w:tc>
          <w:tcPr>
            <w:tcW w:w="992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40F2B">
              <w:rPr>
                <w:rFonts w:ascii="ＭＳ ゴシック" w:eastAsia="ＭＳ ゴシック" w:hAnsi="ＭＳ ゴシック" w:cs="Times New Roman" w:hint="eastAsia"/>
                <w:sz w:val="22"/>
              </w:rPr>
              <w:t>■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40F2B">
              <w:rPr>
                <w:rFonts w:ascii="ＭＳ ゴシック" w:eastAsia="ＭＳ ゴシック" w:hAnsi="ＭＳ ゴシック" w:cs="Times New Roman" w:hint="eastAsia"/>
              </w:rPr>
              <w:t>必須</w:t>
            </w:r>
          </w:p>
        </w:tc>
        <w:tc>
          <w:tcPr>
            <w:tcW w:w="5021" w:type="dxa"/>
            <w:tcBorders>
              <w:top w:val="single" w:sz="12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F40F2B" w:rsidRPr="00F40F2B" w:rsidRDefault="00F40F2B" w:rsidP="00F40F2B">
            <w:pPr>
              <w:rPr>
                <w:rFonts w:ascii="ＭＳ ゴシック" w:eastAsia="ＭＳ ゴシック" w:hAnsi="ＭＳ ゴシック" w:cs="Times New Roman"/>
              </w:rPr>
            </w:pPr>
            <w:r w:rsidRPr="00F40F2B">
              <w:rPr>
                <w:rFonts w:ascii="ＭＳ ゴシック" w:eastAsia="ＭＳ ゴシック" w:hAnsi="ＭＳ ゴシック" w:cs="Times New Roman" w:hint="eastAsia"/>
              </w:rPr>
              <w:t>栄養及び水分管理に係る薬剤投与関連</w:t>
            </w:r>
          </w:p>
        </w:tc>
      </w:tr>
      <w:tr w:rsidR="00F40F2B" w:rsidRPr="00F40F2B" w:rsidTr="00637ADC">
        <w:trPr>
          <w:jc w:val="center"/>
        </w:trPr>
        <w:tc>
          <w:tcPr>
            <w:tcW w:w="267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F40F2B" w:rsidRPr="00F40F2B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40F2B">
              <w:rPr>
                <w:rFonts w:ascii="ＭＳ ゴシック" w:eastAsia="ＭＳ ゴシック" w:hAnsi="ＭＳ ゴシック" w:cs="Times New Roman" w:hint="eastAsia"/>
                <w:sz w:val="22"/>
              </w:rPr>
              <w:t>■</w:t>
            </w: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021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F40F2B" w:rsidRPr="00F40F2B" w:rsidRDefault="00F40F2B" w:rsidP="00F40F2B">
            <w:pPr>
              <w:rPr>
                <w:rFonts w:ascii="ＭＳ ゴシック" w:eastAsia="ＭＳ ゴシック" w:hAnsi="ＭＳ ゴシック" w:cs="Times New Roman"/>
              </w:rPr>
            </w:pPr>
            <w:r w:rsidRPr="00F40F2B">
              <w:rPr>
                <w:rFonts w:ascii="ＭＳ ゴシック" w:eastAsia="ＭＳ ゴシック" w:hAnsi="ＭＳ ゴシック" w:cs="Times New Roman" w:hint="eastAsia"/>
              </w:rPr>
              <w:t>呼吸器（人工呼吸療法に係るもの）関連</w:t>
            </w:r>
          </w:p>
        </w:tc>
      </w:tr>
      <w:tr w:rsidR="00F40F2B" w:rsidRPr="00F40F2B" w:rsidTr="00637ADC">
        <w:trPr>
          <w:jc w:val="center"/>
        </w:trPr>
        <w:tc>
          <w:tcPr>
            <w:tcW w:w="267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F40F2B" w:rsidRPr="00F40F2B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40F2B">
              <w:rPr>
                <w:rFonts w:ascii="ＭＳ ゴシック" w:eastAsia="ＭＳ ゴシック" w:hAnsi="ＭＳ ゴシック" w:cs="Times New Roman" w:hint="eastAsia"/>
                <w:sz w:val="22"/>
              </w:rPr>
              <w:t>■</w:t>
            </w: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021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F40F2B" w:rsidRPr="00F40F2B" w:rsidRDefault="00F40F2B" w:rsidP="00F40F2B">
            <w:pPr>
              <w:rPr>
                <w:rFonts w:ascii="ＭＳ ゴシック" w:eastAsia="ＭＳ ゴシック" w:hAnsi="ＭＳ ゴシック" w:cs="Times New Roman"/>
              </w:rPr>
            </w:pPr>
            <w:r w:rsidRPr="00F40F2B">
              <w:rPr>
                <w:rFonts w:ascii="ＭＳ ゴシック" w:eastAsia="ＭＳ ゴシック" w:hAnsi="ＭＳ ゴシック" w:cs="Times New Roman" w:hint="eastAsia"/>
              </w:rPr>
              <w:t>呼吸器（気道確保に係るもの）関連</w:t>
            </w:r>
          </w:p>
        </w:tc>
      </w:tr>
      <w:tr w:rsidR="00F40F2B" w:rsidRPr="00F40F2B" w:rsidTr="00637ADC">
        <w:trPr>
          <w:jc w:val="center"/>
        </w:trPr>
        <w:tc>
          <w:tcPr>
            <w:tcW w:w="267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F40F2B" w:rsidRPr="00F40F2B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40F2B">
              <w:rPr>
                <w:rFonts w:ascii="ＭＳ ゴシック" w:eastAsia="ＭＳ ゴシック" w:hAnsi="ＭＳ ゴシック" w:cs="Times New Roman" w:hint="eastAsia"/>
                <w:sz w:val="22"/>
              </w:rPr>
              <w:t>■</w:t>
            </w: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021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F40F2B" w:rsidRPr="00F40F2B" w:rsidRDefault="00F40F2B" w:rsidP="00F40F2B">
            <w:pPr>
              <w:rPr>
                <w:rFonts w:ascii="ＭＳ ゴシック" w:eastAsia="ＭＳ ゴシック" w:hAnsi="ＭＳ ゴシック" w:cs="Times New Roman"/>
              </w:rPr>
            </w:pPr>
            <w:r w:rsidRPr="00F40F2B">
              <w:rPr>
                <w:rFonts w:ascii="ＭＳ ゴシック" w:eastAsia="ＭＳ ゴシック" w:hAnsi="ＭＳ ゴシック" w:cs="Times New Roman" w:hint="eastAsia"/>
              </w:rPr>
              <w:t>呼吸器（長期呼吸療法に係るもの）関連</w:t>
            </w:r>
          </w:p>
        </w:tc>
      </w:tr>
      <w:tr w:rsidR="00F40F2B" w:rsidRPr="00F40F2B" w:rsidTr="00637ADC">
        <w:trPr>
          <w:jc w:val="center"/>
        </w:trPr>
        <w:tc>
          <w:tcPr>
            <w:tcW w:w="267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F40F2B" w:rsidRPr="00F40F2B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40F2B">
              <w:rPr>
                <w:rFonts w:ascii="ＭＳ ゴシック" w:eastAsia="ＭＳ ゴシック" w:hAnsi="ＭＳ ゴシック" w:cs="Times New Roman" w:hint="eastAsia"/>
                <w:sz w:val="22"/>
              </w:rPr>
              <w:t>■</w:t>
            </w: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021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F40F2B" w:rsidRPr="00F40F2B" w:rsidRDefault="00F40F2B" w:rsidP="00F40F2B">
            <w:pPr>
              <w:rPr>
                <w:rFonts w:ascii="ＭＳ ゴシック" w:eastAsia="ＭＳ ゴシック" w:hAnsi="ＭＳ ゴシック" w:cs="Times New Roman"/>
              </w:rPr>
            </w:pPr>
            <w:r w:rsidRPr="00F40F2B">
              <w:rPr>
                <w:rFonts w:ascii="ＭＳ ゴシック" w:eastAsia="ＭＳ ゴシック" w:hAnsi="ＭＳ ゴシック" w:cs="Times New Roman" w:hint="eastAsia"/>
              </w:rPr>
              <w:t>循環動態に係る薬剤投与関連</w:t>
            </w:r>
          </w:p>
        </w:tc>
      </w:tr>
      <w:tr w:rsidR="00F40F2B" w:rsidRPr="00F40F2B" w:rsidTr="00637ADC">
        <w:trPr>
          <w:jc w:val="center"/>
        </w:trPr>
        <w:tc>
          <w:tcPr>
            <w:tcW w:w="267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40F2B" w:rsidRPr="00F40F2B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40F2B" w:rsidRPr="00F40F2B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40F2B">
              <w:rPr>
                <w:rFonts w:ascii="ＭＳ ゴシック" w:eastAsia="ＭＳ ゴシック" w:hAnsi="ＭＳ ゴシック" w:cs="Times New Roman" w:hint="eastAsia"/>
                <w:sz w:val="22"/>
              </w:rPr>
              <w:t>■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F40F2B" w:rsidRPr="00F40F2B" w:rsidRDefault="00F40F2B" w:rsidP="00F40F2B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021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0F2B" w:rsidRPr="00F40F2B" w:rsidRDefault="00F40F2B" w:rsidP="00F40F2B">
            <w:pPr>
              <w:rPr>
                <w:rFonts w:ascii="ＭＳ ゴシック" w:eastAsia="ＭＳ ゴシック" w:hAnsi="ＭＳ ゴシック" w:cs="Times New Roman"/>
              </w:rPr>
            </w:pPr>
            <w:r w:rsidRPr="00F40F2B">
              <w:rPr>
                <w:rFonts w:ascii="ＭＳ ゴシック" w:eastAsia="ＭＳ ゴシック" w:hAnsi="ＭＳ ゴシック" w:cs="Times New Roman" w:hint="eastAsia"/>
              </w:rPr>
              <w:t>動脈血液ガス分析関連</w:t>
            </w:r>
          </w:p>
        </w:tc>
      </w:tr>
    </w:tbl>
    <w:p w:rsidR="00A14D81" w:rsidRPr="00F40F2B" w:rsidRDefault="00A14D81" w:rsidP="00533293">
      <w:pPr>
        <w:overflowPunct w:val="0"/>
        <w:adjustRightInd w:val="0"/>
        <w:ind w:right="840"/>
        <w:textAlignment w:val="baseline"/>
      </w:pPr>
    </w:p>
    <w:sectPr w:rsidR="00A14D81" w:rsidRPr="00F40F2B" w:rsidSect="00F40F2B">
      <w:headerReference w:type="default" r:id="rId8"/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BDE" w:rsidRDefault="005E0BDE" w:rsidP="00F40F2B">
      <w:r>
        <w:separator/>
      </w:r>
    </w:p>
  </w:endnote>
  <w:endnote w:type="continuationSeparator" w:id="0">
    <w:p w:rsidR="005E0BDE" w:rsidRDefault="005E0BDE" w:rsidP="00F4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BDE" w:rsidRDefault="005E0BDE" w:rsidP="00F40F2B">
      <w:r>
        <w:separator/>
      </w:r>
    </w:p>
  </w:footnote>
  <w:footnote w:type="continuationSeparator" w:id="0">
    <w:p w:rsidR="005E0BDE" w:rsidRDefault="005E0BDE" w:rsidP="00F40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42E" w:rsidRDefault="0095142E">
    <w:pPr>
      <w:pStyle w:val="a3"/>
    </w:pPr>
    <w:r>
      <w:t>第２次募集用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765D7"/>
    <w:multiLevelType w:val="hybridMultilevel"/>
    <w:tmpl w:val="892E4C7E"/>
    <w:lvl w:ilvl="0" w:tplc="A9D03AB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84685F"/>
    <w:multiLevelType w:val="hybridMultilevel"/>
    <w:tmpl w:val="B8402926"/>
    <w:lvl w:ilvl="0" w:tplc="DFDA702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956792"/>
    <w:multiLevelType w:val="hybridMultilevel"/>
    <w:tmpl w:val="D384F49A"/>
    <w:lvl w:ilvl="0" w:tplc="C4D013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3147CE"/>
    <w:multiLevelType w:val="hybridMultilevel"/>
    <w:tmpl w:val="9B98BCA4"/>
    <w:lvl w:ilvl="0" w:tplc="830E0D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2B"/>
    <w:rsid w:val="000C75BC"/>
    <w:rsid w:val="000E2525"/>
    <w:rsid w:val="001406B0"/>
    <w:rsid w:val="001B7612"/>
    <w:rsid w:val="00202660"/>
    <w:rsid w:val="004129F1"/>
    <w:rsid w:val="00413FC4"/>
    <w:rsid w:val="004426B9"/>
    <w:rsid w:val="004C5FE4"/>
    <w:rsid w:val="00533293"/>
    <w:rsid w:val="00533485"/>
    <w:rsid w:val="00535BA3"/>
    <w:rsid w:val="0057130A"/>
    <w:rsid w:val="005C602E"/>
    <w:rsid w:val="005E0BDE"/>
    <w:rsid w:val="00637ADC"/>
    <w:rsid w:val="00647923"/>
    <w:rsid w:val="00650218"/>
    <w:rsid w:val="00745076"/>
    <w:rsid w:val="0084676B"/>
    <w:rsid w:val="0089473A"/>
    <w:rsid w:val="00914210"/>
    <w:rsid w:val="0095142E"/>
    <w:rsid w:val="0096689C"/>
    <w:rsid w:val="009758F7"/>
    <w:rsid w:val="00976E1B"/>
    <w:rsid w:val="009F472A"/>
    <w:rsid w:val="00A02C0F"/>
    <w:rsid w:val="00A14D81"/>
    <w:rsid w:val="00A87A4A"/>
    <w:rsid w:val="00AC267B"/>
    <w:rsid w:val="00BA1EE8"/>
    <w:rsid w:val="00C26FC8"/>
    <w:rsid w:val="00CE6DFA"/>
    <w:rsid w:val="00D32570"/>
    <w:rsid w:val="00E01A30"/>
    <w:rsid w:val="00EB38A7"/>
    <w:rsid w:val="00F40F2B"/>
    <w:rsid w:val="00F52CEF"/>
    <w:rsid w:val="00FC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086264-D211-4EFF-8594-EF278103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F2B"/>
  </w:style>
  <w:style w:type="paragraph" w:styleId="a5">
    <w:name w:val="footer"/>
    <w:basedOn w:val="a"/>
    <w:link w:val="a6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F2B"/>
  </w:style>
  <w:style w:type="table" w:styleId="a7">
    <w:name w:val="Table Grid"/>
    <w:basedOn w:val="a1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99"/>
    <w:rsid w:val="00F40F2B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7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E82A6-961F-42E6-898E-35E7A3B3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hqgs1</dc:creator>
  <cp:keywords/>
  <dc:description/>
  <cp:lastModifiedBy>諏訪部拓也</cp:lastModifiedBy>
  <cp:revision>18</cp:revision>
  <cp:lastPrinted>2018-06-07T05:48:00Z</cp:lastPrinted>
  <dcterms:created xsi:type="dcterms:W3CDTF">2018-06-07T00:13:00Z</dcterms:created>
  <dcterms:modified xsi:type="dcterms:W3CDTF">2018-10-22T05:41:00Z</dcterms:modified>
</cp:coreProperties>
</file>