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EE" w:rsidRDefault="00C96DEE" w:rsidP="00C96DEE">
      <w:pPr>
        <w:spacing w:after="120" w:line="220" w:lineRule="exact"/>
        <w:ind w:firstLineChars="200" w:firstLine="394"/>
        <w:jc w:val="left"/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</w:pPr>
      <w:bookmarkStart w:id="0" w:name="_GoBack"/>
      <w:bookmarkEnd w:id="0"/>
      <w:r w:rsidRPr="006937A5">
        <w:rPr>
          <w:rFonts w:ascii="游明朝 Light" w:eastAsia="游明朝 Light" w:hAnsi="游明朝 Light" w:cs="メイリオ" w:hint="eastAsia"/>
          <w:bCs/>
          <w:spacing w:val="10"/>
          <w:kern w:val="0"/>
          <w:sz w:val="20"/>
          <w:szCs w:val="20"/>
          <w:lang w:eastAsia="zh-CN"/>
        </w:rPr>
        <w:t>滋賀医科大学長　殿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</w:t>
      </w:r>
      <w:r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　　　　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　　　　　　　　　　　　　　　　　　　　　　　　　</w:t>
      </w:r>
      <w:r w:rsidR="006937A5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</w:t>
      </w:r>
      <w:r w:rsidRPr="00640D85">
        <w:rPr>
          <w:rFonts w:ascii="游明朝 Light" w:eastAsia="游明朝 Light" w:hAnsi="游明朝 Light" w:cs="メイリオ" w:hint="eastAsia"/>
          <w:bCs/>
          <w:kern w:val="0"/>
          <w:sz w:val="20"/>
          <w:szCs w:val="20"/>
          <w:lang w:eastAsia="zh-CN"/>
        </w:rPr>
        <w:t>提出先［医学研究監理室］</w:t>
      </w:r>
    </w:p>
    <w:p w:rsidR="00C96DEE" w:rsidRPr="00A46772" w:rsidRDefault="00C96DEE" w:rsidP="00C96DEE">
      <w:pPr>
        <w:spacing w:after="40" w:line="220" w:lineRule="exact"/>
        <w:ind w:firstLineChars="200" w:firstLine="314"/>
        <w:jc w:val="right"/>
        <w:rPr>
          <w:rFonts w:ascii="游明朝 Light" w:eastAsia="游明朝 Light" w:hAnsi="游明朝 Light" w:cs="メイリオ"/>
          <w:bCs/>
          <w:spacing w:val="-10"/>
          <w:kern w:val="0"/>
          <w:sz w:val="18"/>
          <w:szCs w:val="18"/>
          <w:lang w:eastAsia="zh-CN"/>
        </w:rPr>
      </w:pP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</w:p>
    <w:p w:rsidR="00C118CF" w:rsidRPr="00AD045E" w:rsidRDefault="00BF0FD5" w:rsidP="00F13192">
      <w:pPr>
        <w:jc w:val="center"/>
        <w:rPr>
          <w:rFonts w:asciiTheme="minorEastAsia" w:eastAsiaTheme="minorEastAsia" w:hAnsiTheme="minorEastAsia"/>
          <w:b/>
          <w:spacing w:val="20"/>
          <w:kern w:val="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pacing w:val="20"/>
          <w:kern w:val="0"/>
          <w:sz w:val="28"/>
          <w:szCs w:val="28"/>
          <w:u w:val="single"/>
        </w:rPr>
        <w:t>海外物品等送付（輸出）届</w:t>
      </w:r>
    </w:p>
    <w:p w:rsidR="00EF4868" w:rsidRPr="00AD045E" w:rsidRDefault="002074E7" w:rsidP="007F2072">
      <w:pPr>
        <w:adjustRightInd w:val="0"/>
        <w:spacing w:line="300" w:lineRule="exact"/>
        <w:ind w:firstLineChars="100" w:firstLine="237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  <w:r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不正競争防止法及</w:t>
      </w:r>
      <w:r w:rsidR="004752FF" w:rsidRPr="00C96DE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び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国立大学法人滋賀医科大学安全保障貿易管理規程第８条</w:t>
      </w:r>
      <w:r w:rsidR="00BB7770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に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基づき、本様式を</w:t>
      </w:r>
      <w:r w:rsidR="00880CBC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提出します</w:t>
      </w:r>
      <w:r w:rsidR="00430112" w:rsidRPr="00AD045E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</w:rPr>
        <w:t>。</w:t>
      </w:r>
    </w:p>
    <w:p w:rsidR="00430112" w:rsidRPr="00AD045E" w:rsidRDefault="00430112" w:rsidP="0096448A">
      <w:pPr>
        <w:adjustRightInd w:val="0"/>
        <w:spacing w:line="120" w:lineRule="exact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2"/>
          <w:szCs w:val="22"/>
        </w:rPr>
      </w:pPr>
    </w:p>
    <w:p w:rsidR="009A2496" w:rsidRPr="00E83C88" w:rsidRDefault="00150A77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441"/>
          <w:kern w:val="0"/>
          <w:sz w:val="20"/>
          <w:szCs w:val="20"/>
          <w:fitText w:val="2364" w:id="-1943901952"/>
        </w:rPr>
        <w:t>届出</w:t>
      </w:r>
      <w:r w:rsidR="00ED307E" w:rsidRPr="00E83C88">
        <w:rPr>
          <w:rFonts w:asciiTheme="minorEastAsia" w:eastAsiaTheme="minorEastAsia" w:hAnsiTheme="minorEastAsia" w:hint="eastAsia"/>
          <w:kern w:val="0"/>
          <w:sz w:val="20"/>
          <w:szCs w:val="20"/>
          <w:fitText w:val="2364" w:id="-1943901952"/>
        </w:rPr>
        <w:t>日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  <w:r w:rsidR="00720CB7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２０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　年　　　　月　　　　日</w:t>
      </w:r>
    </w:p>
    <w:p w:rsidR="009A2496" w:rsidRPr="00E83C88" w:rsidRDefault="009A2496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116"/>
          <w:kern w:val="0"/>
          <w:sz w:val="20"/>
          <w:szCs w:val="20"/>
          <w:fitText w:val="2364" w:id="-1943901951"/>
        </w:rPr>
        <w:t>所属長確認</w:t>
      </w:r>
      <w:r w:rsidRPr="00E83C88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2364" w:id="-1943901951"/>
        </w:rPr>
        <w:t>日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  <w:r w:rsidR="00720CB7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２０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　年　　　　月　　　　日　</w:t>
      </w:r>
    </w:p>
    <w:p w:rsidR="009A2496" w:rsidRPr="00E83C88" w:rsidRDefault="009A2496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441"/>
          <w:kern w:val="0"/>
          <w:sz w:val="20"/>
          <w:szCs w:val="20"/>
          <w:fitText w:val="2364" w:id="-1943901950"/>
        </w:rPr>
        <w:t>所属</w:t>
      </w:r>
      <w:r w:rsidRPr="00E83C88">
        <w:rPr>
          <w:rFonts w:asciiTheme="minorEastAsia" w:eastAsiaTheme="minorEastAsia" w:hAnsiTheme="minorEastAsia" w:hint="eastAsia"/>
          <w:kern w:val="0"/>
          <w:sz w:val="20"/>
          <w:szCs w:val="20"/>
          <w:fitText w:val="2364" w:id="-1943901950"/>
        </w:rPr>
        <w:t>長</w:t>
      </w: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  <w:r w:rsidR="00221921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</w:p>
    <w:p w:rsidR="009A2496" w:rsidRPr="00E83C88" w:rsidRDefault="00150A77" w:rsidP="00AD045E">
      <w:pPr>
        <w:adjustRightInd w:val="0"/>
        <w:spacing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届出</w:t>
      </w:r>
      <w:r w:rsidR="00ED307E"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者</w:t>
      </w:r>
      <w:r w:rsidR="009A2496" w:rsidRPr="00E83C88">
        <w:rPr>
          <w:rFonts w:asciiTheme="minorEastAsia" w:eastAsiaTheme="minorEastAsia" w:hAnsiTheme="minorEastAsia" w:hint="eastAsia"/>
          <w:spacing w:val="54"/>
          <w:kern w:val="0"/>
          <w:sz w:val="20"/>
          <w:szCs w:val="20"/>
          <w:fitText w:val="2364" w:id="-1943901696"/>
        </w:rPr>
        <w:t>所属・職</w:t>
      </w:r>
      <w:r w:rsidR="009A2496" w:rsidRPr="00E83C88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  <w:fitText w:val="2364" w:id="-1943901696"/>
        </w:rPr>
        <w:t>名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</w:p>
    <w:p w:rsidR="00C118CF" w:rsidRPr="00E83C88" w:rsidRDefault="00150A77" w:rsidP="00751009">
      <w:pPr>
        <w:adjustRightInd w:val="0"/>
        <w:spacing w:after="60" w:line="26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171"/>
          <w:kern w:val="0"/>
          <w:sz w:val="20"/>
          <w:szCs w:val="20"/>
          <w:fitText w:val="2364" w:id="-1943897856"/>
        </w:rPr>
        <w:t>届出</w:t>
      </w:r>
      <w:r w:rsidR="00221921" w:rsidRPr="00E83C88">
        <w:rPr>
          <w:rFonts w:asciiTheme="minorEastAsia" w:eastAsiaTheme="minorEastAsia" w:hAnsiTheme="minorEastAsia" w:hint="eastAsia"/>
          <w:spacing w:val="171"/>
          <w:kern w:val="0"/>
          <w:sz w:val="20"/>
          <w:szCs w:val="20"/>
          <w:fitText w:val="2364" w:id="-1943897856"/>
        </w:rPr>
        <w:t>者氏</w:t>
      </w:r>
      <w:r w:rsidR="00221921" w:rsidRPr="00E83C88">
        <w:rPr>
          <w:rFonts w:asciiTheme="minorEastAsia" w:eastAsiaTheme="minorEastAsia" w:hAnsiTheme="minorEastAsia" w:hint="eastAsia"/>
          <w:spacing w:val="-2"/>
          <w:kern w:val="0"/>
          <w:sz w:val="20"/>
          <w:szCs w:val="20"/>
          <w:fitText w:val="2364" w:id="-1943897856"/>
        </w:rPr>
        <w:t>名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  <w:r w:rsidR="009A2496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9A2496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1D1055" w:rsidRPr="00E83C88">
        <w:rPr>
          <w:rFonts w:asciiTheme="minorEastAsia" w:eastAsiaTheme="minorEastAsia" w:hAnsiTheme="minorEastAsia"/>
          <w:spacing w:val="20"/>
          <w:kern w:val="0"/>
          <w:sz w:val="20"/>
          <w:szCs w:val="20"/>
        </w:rPr>
        <w:tab/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  <w:r w:rsidR="009A2496" w:rsidRPr="00E83C88">
        <w:rPr>
          <w:rFonts w:asciiTheme="minorEastAsia" w:eastAsiaTheme="minorEastAsia" w:hAnsiTheme="minorEastAsia" w:hint="eastAsia"/>
          <w:spacing w:val="35"/>
          <w:kern w:val="0"/>
          <w:sz w:val="20"/>
          <w:szCs w:val="20"/>
          <w:fitText w:val="2364" w:id="-1943901440"/>
        </w:rPr>
        <w:t>内線番号（ＰＨＳ</w:t>
      </w:r>
      <w:r w:rsidR="009A2496" w:rsidRPr="00E83C88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2364" w:id="-1943901440"/>
        </w:rPr>
        <w:t>）</w:t>
      </w:r>
      <w:r w:rsidR="009A2496"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>：</w:t>
      </w:r>
    </w:p>
    <w:p w:rsidR="004752FF" w:rsidRPr="00E83C88" w:rsidRDefault="004752FF" w:rsidP="0096448A">
      <w:pPr>
        <w:adjustRightInd w:val="0"/>
        <w:spacing w:after="20" w:line="120" w:lineRule="exact"/>
        <w:ind w:leftChars="500" w:left="1086" w:firstLine="374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</w:p>
    <w:p w:rsidR="00EF4868" w:rsidRPr="00E83C88" w:rsidRDefault="007711EB" w:rsidP="003E20F9">
      <w:pPr>
        <w:adjustRightInd w:val="0"/>
        <w:spacing w:after="20" w:line="300" w:lineRule="exact"/>
        <w:ind w:right="703"/>
        <w:textAlignment w:val="baseline"/>
        <w:rPr>
          <w:rFonts w:asciiTheme="minorEastAsia" w:eastAsiaTheme="minorEastAsia" w:hAnsiTheme="minorEastAsia"/>
          <w:spacing w:val="20"/>
          <w:sz w:val="22"/>
          <w:szCs w:val="20"/>
          <w:u w:val="single"/>
        </w:rPr>
      </w:pPr>
      <w:r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海外へ</w:t>
      </w:r>
      <w:r w:rsidR="00BB7770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送付（輸出）</w:t>
      </w:r>
      <w:r w:rsidR="00EF4868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する</w:t>
      </w:r>
      <w:r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物品</w:t>
      </w:r>
      <w:r w:rsidR="003B126A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等</w:t>
      </w:r>
      <w:r w:rsidR="00647C52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に関わる</w:t>
      </w:r>
      <w:r w:rsidR="00C50901" w:rsidRPr="00E83C88">
        <w:rPr>
          <w:rFonts w:asciiTheme="minorEastAsia" w:eastAsiaTheme="minorEastAsia" w:hAnsiTheme="minorEastAsia" w:hint="eastAsia"/>
          <w:spacing w:val="20"/>
          <w:sz w:val="22"/>
          <w:szCs w:val="20"/>
          <w:u w:val="single"/>
        </w:rPr>
        <w:t>事項</w:t>
      </w:r>
    </w:p>
    <w:p w:rsidR="003E2687" w:rsidRPr="00E83C88" w:rsidRDefault="003E2687" w:rsidP="007F2072">
      <w:pPr>
        <w:adjustRightInd w:val="0"/>
        <w:spacing w:after="20" w:line="140" w:lineRule="exact"/>
        <w:ind w:right="703"/>
        <w:jc w:val="left"/>
        <w:textAlignment w:val="baseline"/>
        <w:rPr>
          <w:rFonts w:asciiTheme="minorEastAsia" w:eastAsiaTheme="minorEastAsia" w:hAnsiTheme="minorEastAsia"/>
          <w:spacing w:val="20"/>
          <w:kern w:val="0"/>
          <w:sz w:val="20"/>
          <w:szCs w:val="20"/>
        </w:rPr>
      </w:pPr>
      <w:r w:rsidRPr="00E83C88">
        <w:rPr>
          <w:rFonts w:asciiTheme="minorEastAsia" w:eastAsiaTheme="minorEastAsia" w:hAnsiTheme="minorEastAsia" w:hint="eastAsia"/>
          <w:spacing w:val="20"/>
          <w:kern w:val="0"/>
          <w:sz w:val="20"/>
          <w:szCs w:val="20"/>
        </w:rPr>
        <w:t xml:space="preserve">　</w:t>
      </w:r>
    </w:p>
    <w:tbl>
      <w:tblPr>
        <w:tblStyle w:val="a7"/>
        <w:tblW w:w="0" w:type="auto"/>
        <w:tblInd w:w="135" w:type="dxa"/>
        <w:tblBorders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2128"/>
        <w:gridCol w:w="8025"/>
      </w:tblGrid>
      <w:tr w:rsidR="00A4412B" w:rsidRPr="00E83C88" w:rsidTr="006937A5">
        <w:trPr>
          <w:trHeight w:hRule="exact" w:val="61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12B" w:rsidRPr="00E83C88" w:rsidRDefault="00A4412B" w:rsidP="00AD045E">
            <w:pPr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物品等の名称、</w:t>
            </w:r>
          </w:p>
          <w:p w:rsidR="00A4412B" w:rsidRPr="00E83C88" w:rsidRDefault="00A4412B" w:rsidP="0043158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仕様</w:t>
            </w:r>
          </w:p>
        </w:tc>
        <w:tc>
          <w:tcPr>
            <w:tcW w:w="80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12B" w:rsidRPr="00E83C88" w:rsidRDefault="00A4412B" w:rsidP="00AD045E">
            <w:pPr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</w:tr>
      <w:tr w:rsidR="00617884" w:rsidRPr="00E83C88" w:rsidTr="00AD045E">
        <w:trPr>
          <w:trHeight w:hRule="exact" w:val="951"/>
        </w:trPr>
        <w:tc>
          <w:tcPr>
            <w:tcW w:w="212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884" w:rsidRPr="00E83C88" w:rsidRDefault="00DE0FCE" w:rsidP="00AD045E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物品等</w:t>
            </w:r>
            <w:r w:rsidR="000C4041"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の区分</w:t>
            </w:r>
          </w:p>
        </w:tc>
        <w:tc>
          <w:tcPr>
            <w:tcW w:w="802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045E" w:rsidRPr="00E83C88" w:rsidRDefault="00DF6415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39319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動物</w:t>
            </w:r>
            <w:r w:rsidR="002D3FB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（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又は</w:t>
            </w:r>
            <w:r w:rsidR="002D3FB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その一部）</w:t>
            </w:r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89365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植物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1298347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細菌・菌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1173496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ウイルス</w:t>
            </w:r>
          </w:p>
          <w:p w:rsidR="00AD045E" w:rsidRPr="00E83C88" w:rsidRDefault="00DF6415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54148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装置及び機械その</w:t>
            </w:r>
            <w:r w:rsidR="00DE0FC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部品等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57959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薬品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159628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化学品</w:t>
            </w:r>
          </w:p>
          <w:p w:rsidR="00751009" w:rsidRPr="00E83C88" w:rsidRDefault="00DF6415" w:rsidP="00AD045E">
            <w:pPr>
              <w:adjustRightInd w:val="0"/>
              <w:spacing w:after="2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31873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884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617884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その他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（　　　　　　　　　　　　　</w:t>
            </w:r>
            <w:r w:rsidR="00AD045E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　　　　　　　　　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 </w:t>
            </w:r>
            <w:r w:rsidR="004B7686" w:rsidRPr="00E83C88"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  <w:t xml:space="preserve"> </w:t>
            </w:r>
            <w:r w:rsidR="004B7686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　）</w:t>
            </w:r>
          </w:p>
          <w:p w:rsidR="00617884" w:rsidRPr="00E83C88" w:rsidRDefault="00617884" w:rsidP="00AD045E">
            <w:pPr>
              <w:adjustRightInd w:val="0"/>
              <w:spacing w:after="20" w:line="260" w:lineRule="exact"/>
              <w:ind w:right="703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</w:tr>
    </w:tbl>
    <w:tbl>
      <w:tblPr>
        <w:tblW w:w="10153" w:type="dxa"/>
        <w:tblInd w:w="137" w:type="dxa"/>
        <w:tblBorders>
          <w:left w:val="single" w:sz="4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027"/>
      </w:tblGrid>
      <w:tr w:rsidR="00617884" w:rsidRPr="00E83C88" w:rsidTr="00720CB7">
        <w:trPr>
          <w:trHeight w:hRule="exact" w:val="697"/>
        </w:trPr>
        <w:tc>
          <w:tcPr>
            <w:tcW w:w="2126" w:type="dxa"/>
            <w:shd w:val="clear" w:color="auto" w:fill="auto"/>
            <w:vAlign w:val="center"/>
          </w:tcPr>
          <w:p w:rsidR="00617884" w:rsidRPr="00E83C88" w:rsidRDefault="00617884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使用目的</w:t>
            </w:r>
          </w:p>
        </w:tc>
        <w:tc>
          <w:tcPr>
            <w:tcW w:w="8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884" w:rsidRPr="00E83C88" w:rsidRDefault="00617884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</w:p>
          <w:p w:rsidR="00720CB7" w:rsidRPr="00E83C88" w:rsidRDefault="00720CB7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</w:p>
        </w:tc>
      </w:tr>
      <w:tr w:rsidR="004F6123" w:rsidRPr="00E83C88" w:rsidTr="00AD045E">
        <w:trPr>
          <w:trHeight w:val="280"/>
        </w:trPr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6123" w:rsidRPr="00E83C88" w:rsidRDefault="00617884" w:rsidP="00617884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cs="Arial" w:hint="eastAsia"/>
                <w:spacing w:val="20"/>
                <w:kern w:val="0"/>
                <w:sz w:val="21"/>
                <w:szCs w:val="20"/>
              </w:rPr>
              <w:t>発送予定日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F6123" w:rsidRPr="00E83C88" w:rsidRDefault="004F6123" w:rsidP="009A22E1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２０　　年　　月　　日</w:t>
            </w:r>
          </w:p>
        </w:tc>
      </w:tr>
      <w:tr w:rsidR="00234881" w:rsidRPr="00E83C88" w:rsidTr="00234881">
        <w:trPr>
          <w:trHeight w:val="615"/>
        </w:trPr>
        <w:tc>
          <w:tcPr>
            <w:tcW w:w="212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881" w:rsidRPr="00E83C88" w:rsidRDefault="00234881" w:rsidP="009A22E1">
            <w:pPr>
              <w:adjustRightInd w:val="0"/>
              <w:spacing w:line="300" w:lineRule="exact"/>
              <w:ind w:right="-164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費用の出途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881" w:rsidRPr="00E83C88" w:rsidRDefault="00DF6415" w:rsidP="008937AB">
            <w:pPr>
              <w:adjustRightInd w:val="0"/>
              <w:spacing w:after="4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628475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運営費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214061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教育研究経費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1407754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受託研究費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34679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寄附金 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-751807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Segoe UI Symbol" w:eastAsiaTheme="minorEastAsia" w:hAnsi="Segoe UI Symbol" w:cs="Segoe UI Symbol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科研費</w:t>
            </w:r>
          </w:p>
          <w:p w:rsidR="00234881" w:rsidRPr="00E83C88" w:rsidRDefault="00DF6415" w:rsidP="008937AB">
            <w:pPr>
              <w:adjustRightInd w:val="0"/>
              <w:spacing w:after="40" w:line="26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  <w:kern w:val="0"/>
                  <w:sz w:val="21"/>
                  <w:szCs w:val="20"/>
                </w:rPr>
                <w:id w:val="911199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881" w:rsidRPr="00E83C88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234881"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その他（　　　　　　　　　　　　　　　　　   　　　　　       ）</w:t>
            </w:r>
          </w:p>
          <w:p w:rsidR="00234881" w:rsidRPr="00234881" w:rsidRDefault="00234881" w:rsidP="00234881">
            <w:pPr>
              <w:adjustRightInd w:val="0"/>
              <w:spacing w:after="40" w:line="26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6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kern w:val="0"/>
                <w:sz w:val="21"/>
                <w:szCs w:val="20"/>
              </w:rPr>
              <w:t>＊</w:t>
            </w:r>
            <w:r w:rsidRPr="00E83C88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私費立替払等その他の費用については、</w:t>
            </w:r>
            <w:r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「その他」カッコ内に記入して</w:t>
            </w:r>
            <w:r w:rsidRPr="00E83C88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</w:rPr>
              <w:t>ください。</w:t>
            </w:r>
          </w:p>
        </w:tc>
      </w:tr>
      <w:tr w:rsidR="00234881" w:rsidRPr="00E83C88" w:rsidTr="00234881">
        <w:trPr>
          <w:trHeight w:val="327"/>
        </w:trPr>
        <w:tc>
          <w:tcPr>
            <w:tcW w:w="212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881" w:rsidRPr="00E83C88" w:rsidRDefault="00234881" w:rsidP="009A22E1">
            <w:pPr>
              <w:adjustRightInd w:val="0"/>
              <w:spacing w:line="300" w:lineRule="exact"/>
              <w:ind w:right="-164"/>
              <w:jc w:val="lef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</w:p>
        </w:tc>
        <w:tc>
          <w:tcPr>
            <w:tcW w:w="80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4881" w:rsidRPr="00E83C88" w:rsidRDefault="00234881" w:rsidP="00234881">
            <w:pPr>
              <w:adjustRightInd w:val="0"/>
              <w:spacing w:after="40" w:line="26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 xml:space="preserve">予算詳細コード（　 　   　　　　　　 </w:t>
            </w:r>
            <w:r w:rsidRPr="00E83C88">
              <w:rPr>
                <w:rFonts w:asciiTheme="minorEastAsia" w:eastAsiaTheme="minorEastAsia" w:hAnsiTheme="minorEastAsia"/>
                <w:spacing w:val="20"/>
                <w:kern w:val="0"/>
                <w:sz w:val="21"/>
                <w:szCs w:val="20"/>
              </w:rPr>
              <w:t xml:space="preserve"> </w:t>
            </w:r>
            <w:r w:rsidRPr="00E83C88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0"/>
              </w:rPr>
              <w:t>）</w:t>
            </w:r>
          </w:p>
        </w:tc>
      </w:tr>
    </w:tbl>
    <w:p w:rsidR="00186FDF" w:rsidRDefault="00186FDF" w:rsidP="00186FDF">
      <w:pPr>
        <w:pStyle w:val="af9"/>
        <w:adjustRightInd w:val="0"/>
        <w:spacing w:after="20" w:line="12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p w:rsidR="003E20F9" w:rsidRPr="003E20F9" w:rsidRDefault="003E20F9" w:rsidP="003E20F9">
      <w:pPr>
        <w:widowControl/>
        <w:adjustRightInd w:val="0"/>
        <w:spacing w:after="20" w:line="300" w:lineRule="exact"/>
        <w:ind w:right="703"/>
        <w:jc w:val="left"/>
        <w:textAlignment w:val="baseline"/>
        <w:rPr>
          <w:rFonts w:asciiTheme="minorEastAsia" w:eastAsiaTheme="minorEastAsia" w:hAnsiTheme="minorEastAsia" w:cs="ＭＳ Ｐゴシック"/>
          <w:spacing w:val="20"/>
          <w:kern w:val="0"/>
          <w:sz w:val="22"/>
          <w:szCs w:val="22"/>
          <w:u w:val="single"/>
        </w:rPr>
      </w:pPr>
      <w:r w:rsidRPr="003E20F9">
        <w:rPr>
          <w:rFonts w:asciiTheme="minorEastAsia" w:eastAsiaTheme="minorEastAsia" w:hAnsiTheme="minorEastAsia" w:cs="ＭＳ Ｐゴシック" w:hint="eastAsia"/>
          <w:spacing w:val="20"/>
          <w:kern w:val="0"/>
          <w:sz w:val="22"/>
          <w:szCs w:val="22"/>
          <w:u w:val="single"/>
        </w:rPr>
        <w:t>送付先について</w:t>
      </w:r>
    </w:p>
    <w:p w:rsidR="003E20F9" w:rsidRPr="003E20F9" w:rsidRDefault="003E20F9" w:rsidP="003E20F9">
      <w:pPr>
        <w:adjustRightInd w:val="0"/>
        <w:spacing w:after="20" w:line="140" w:lineRule="exact"/>
        <w:jc w:val="left"/>
        <w:textAlignment w:val="baseline"/>
        <w:rPr>
          <w:rFonts w:asciiTheme="minorEastAsia" w:eastAsiaTheme="minorEastAsia" w:hAnsiTheme="minorEastAsia"/>
          <w:spacing w:val="10"/>
          <w:kern w:val="0"/>
          <w:sz w:val="20"/>
          <w:szCs w:val="20"/>
        </w:rPr>
      </w:pPr>
    </w:p>
    <w:tbl>
      <w:tblPr>
        <w:tblW w:w="10083" w:type="dxa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751"/>
      </w:tblGrid>
      <w:tr w:rsidR="003E20F9" w:rsidRPr="003E20F9" w:rsidTr="00201F94">
        <w:trPr>
          <w:trHeight w:hRule="exact" w:val="41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20"/>
                <w:fitText w:val="1773" w:id="-1816421888"/>
              </w:rPr>
              <w:t>最終送付先の名</w:t>
            </w:r>
            <w:r w:rsidRPr="00E83C8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73" w:id="-1816421888"/>
              </w:rPr>
              <w:t>称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  <w:tr w:rsidR="003E20F9" w:rsidRPr="003E20F9" w:rsidTr="0096448A">
        <w:trPr>
          <w:trHeight w:hRule="exact" w:val="50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20"/>
                <w:fitText w:val="1773" w:id="-1816421887"/>
              </w:rPr>
              <w:t>最終送付先住</w:t>
            </w:r>
            <w:r w:rsidRPr="00E83C8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773" w:id="-1816421887"/>
              </w:rPr>
              <w:t>所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  <w:tr w:rsidR="003E20F9" w:rsidRPr="003E20F9" w:rsidTr="00201F94">
        <w:trPr>
          <w:trHeight w:hRule="exact" w:val="60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300" w:lineRule="exact"/>
              <w:ind w:rightChars="50" w:right="109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kern w:val="0"/>
                <w:sz w:val="18"/>
                <w:szCs w:val="20"/>
              </w:rPr>
              <w:t>（経由地がある場合）</w:t>
            </w:r>
            <w:r w:rsidRPr="00E83C88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20"/>
                <w:fitText w:val="1773" w:id="-1816421886"/>
              </w:rPr>
              <w:t>経由地住所・名</w:t>
            </w:r>
            <w:r w:rsidRPr="00E83C8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773" w:id="-1816421886"/>
              </w:rPr>
              <w:t>称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0F9" w:rsidRPr="00E83C88" w:rsidRDefault="003E20F9" w:rsidP="003E20F9">
            <w:pPr>
              <w:adjustRightInd w:val="0"/>
              <w:spacing w:line="260" w:lineRule="exact"/>
              <w:ind w:right="284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0"/>
                <w:szCs w:val="20"/>
              </w:rPr>
            </w:pPr>
          </w:p>
        </w:tc>
      </w:tr>
    </w:tbl>
    <w:p w:rsidR="00C50901" w:rsidRPr="00AD045E" w:rsidRDefault="00C50901" w:rsidP="003E20F9">
      <w:pPr>
        <w:pStyle w:val="af9"/>
        <w:numPr>
          <w:ilvl w:val="0"/>
          <w:numId w:val="18"/>
        </w:numPr>
        <w:adjustRightInd w:val="0"/>
        <w:spacing w:before="60" w:after="20" w:line="300" w:lineRule="exact"/>
        <w:ind w:leftChars="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不正競争防止法に関わる確認事項</w:t>
      </w:r>
    </w:p>
    <w:p w:rsidR="00C50901" w:rsidRPr="00AD045E" w:rsidRDefault="00C50901" w:rsidP="00C50901">
      <w:pPr>
        <w:pStyle w:val="af9"/>
        <w:adjustRightInd w:val="0"/>
        <w:spacing w:after="20" w:line="14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tbl>
      <w:tblPr>
        <w:tblW w:w="10135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2195"/>
      </w:tblGrid>
      <w:tr w:rsidR="005B6128" w:rsidRPr="00AD045E" w:rsidTr="00AD045E">
        <w:trPr>
          <w:trHeight w:hRule="exact" w:val="408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128" w:rsidRPr="00E83C88" w:rsidRDefault="00557B73" w:rsidP="005B6128">
            <w:pPr>
              <w:pStyle w:val="af9"/>
              <w:numPr>
                <w:ilvl w:val="0"/>
                <w:numId w:val="22"/>
              </w:numPr>
              <w:tabs>
                <w:tab w:val="left" w:pos="738"/>
              </w:tabs>
              <w:adjustRightInd w:val="0"/>
              <w:spacing w:line="30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</w:t>
            </w:r>
            <w:r w:rsidR="005B6128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する物品等は、第三者から提供されたものですか？</w:t>
            </w:r>
          </w:p>
        </w:tc>
        <w:tc>
          <w:tcPr>
            <w:tcW w:w="219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128" w:rsidRPr="00E83C88" w:rsidRDefault="00DF6415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295053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</w:t>
            </w:r>
            <w:r w:rsidR="003A1E91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</w:t>
            </w:r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943219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5B6128" w:rsidRPr="00AD045E" w:rsidTr="00AD045E">
        <w:trPr>
          <w:trHeight w:hRule="exact" w:val="539"/>
        </w:trPr>
        <w:tc>
          <w:tcPr>
            <w:tcW w:w="7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128" w:rsidRPr="00E83C88" w:rsidRDefault="00557B73" w:rsidP="005B6128">
            <w:pPr>
              <w:pStyle w:val="af9"/>
              <w:numPr>
                <w:ilvl w:val="0"/>
                <w:numId w:val="22"/>
              </w:numPr>
              <w:tabs>
                <w:tab w:val="left" w:pos="738"/>
              </w:tabs>
              <w:adjustRightInd w:val="0"/>
              <w:spacing w:line="26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</w:t>
            </w:r>
            <w:r w:rsidR="005B6128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する物品等について、ＭＴＡ（研究成果有体物移転契約）等の契約が締結されていますか？</w:t>
            </w: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128" w:rsidRPr="00E83C88" w:rsidRDefault="00DF6415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570084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</w:t>
            </w:r>
            <w:r w:rsidR="003A1E91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</w:t>
            </w:r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13247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6128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6128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96448A" w:rsidRPr="00AD045E" w:rsidTr="00201F94">
        <w:trPr>
          <w:trHeight w:hRule="exact" w:val="454"/>
        </w:trPr>
        <w:tc>
          <w:tcPr>
            <w:tcW w:w="7940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48A" w:rsidRPr="00E83C88" w:rsidRDefault="000F18C0" w:rsidP="0096448A">
            <w:pPr>
              <w:pStyle w:val="af9"/>
              <w:numPr>
                <w:ilvl w:val="0"/>
                <w:numId w:val="22"/>
              </w:numPr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561" w:rightChars="150" w:right="326" w:hangingChars="300" w:hanging="56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313690</wp:posOffset>
                      </wp:positionV>
                      <wp:extent cx="407670" cy="118110"/>
                      <wp:effectExtent l="0" t="0" r="68580" b="91440"/>
                      <wp:wrapNone/>
                      <wp:docPr id="6" name="カギ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" cy="118110"/>
                              </a:xfrm>
                              <a:prstGeom prst="bentConnector3">
                                <a:avLst>
                                  <a:gd name="adj1" fmla="val 549"/>
                                </a:avLst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6813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6" o:spid="_x0000_s1026" type="#_x0000_t34" style="position:absolute;left:0;text-align:left;margin-left:65.3pt;margin-top:24.7pt;width:32.1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" adj="119" strokecolor="black [3200]" strokeweight=".5pt">
                      <v:stroke endarrow="classic"/>
                    </v:shape>
                  </w:pict>
                </mc:Fallback>
              </mc:AlternateConten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輸出する物品等について、共同研究契約・受託研究契約に基づく物品の輸出ですか？</w:t>
            </w:r>
          </w:p>
          <w:p w:rsidR="0096448A" w:rsidRPr="00E83C88" w:rsidRDefault="008129D4" w:rsidP="008129D4">
            <w:pPr>
              <w:pStyle w:val="af9"/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51" w:rightChars="150" w:right="326"/>
              <w:jc w:val="center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noProof/>
                <w:spacing w:val="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83185</wp:posOffset>
                      </wp:positionV>
                      <wp:extent cx="53340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D3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44.95pt;margin-top:6.55pt;width:4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" strokecolor="black [3200]" strokeweight=".5pt">
                      <v:stroke endarrow="classic" joinstyle="miter"/>
                    </v:shape>
                  </w:pict>
                </mc:Fallback>
              </mc:AlternateContent>
            </w: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 xml:space="preserve">　　　　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「</w:t>
            </w:r>
            <w:r w:rsidR="0096448A"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はい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」の場合は</w:t>
            </w:r>
            <w:r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予算</w:t>
            </w:r>
            <w:r w:rsidR="0096448A" w:rsidRPr="00E83C88">
              <w:rPr>
                <w:rFonts w:asciiTheme="minorEastAsia" w:eastAsiaTheme="minorEastAsia" w:hAnsiTheme="minorEastAsia" w:hint="eastAsia"/>
                <w:b/>
                <w:spacing w:val="10"/>
                <w:sz w:val="21"/>
                <w:szCs w:val="20"/>
                <w:u w:val="single"/>
              </w:rPr>
              <w:t>コードを記入</w:t>
            </w:r>
            <w:r w:rsidR="0096448A"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してください。</w:t>
            </w: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48A" w:rsidRPr="00E83C88" w:rsidRDefault="00DF6415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1306083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48A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96448A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 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121694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48A" w:rsidRPr="00E83C88">
                  <w:rPr>
                    <w:rFonts w:ascii="Segoe UI Symbol" w:eastAsiaTheme="minorEastAsia" w:hAnsi="Segoe UI Symbol" w:cs="Segoe UI Symbol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96448A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  <w:tr w:rsidR="0096448A" w:rsidRPr="00AD045E" w:rsidTr="005B4E37">
        <w:trPr>
          <w:trHeight w:hRule="exact" w:val="423"/>
        </w:trPr>
        <w:tc>
          <w:tcPr>
            <w:tcW w:w="7940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48A" w:rsidRPr="00E83C88" w:rsidRDefault="0096448A" w:rsidP="0096448A">
            <w:pPr>
              <w:pStyle w:val="af9"/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51" w:rightChars="150" w:right="326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</w:p>
        </w:tc>
        <w:tc>
          <w:tcPr>
            <w:tcW w:w="219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48A" w:rsidRPr="00E83C88" w:rsidRDefault="0096448A" w:rsidP="0096448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</w:tr>
      <w:tr w:rsidR="005B4E37" w:rsidRPr="00AD045E" w:rsidTr="000874F8">
        <w:trPr>
          <w:trHeight w:val="531"/>
        </w:trPr>
        <w:tc>
          <w:tcPr>
            <w:tcW w:w="7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E37" w:rsidRPr="00E83C88" w:rsidRDefault="005B4E37" w:rsidP="005B4E37">
            <w:pPr>
              <w:pStyle w:val="af9"/>
              <w:numPr>
                <w:ilvl w:val="0"/>
                <w:numId w:val="22"/>
              </w:numPr>
              <w:tabs>
                <w:tab w:val="left" w:pos="738"/>
                <w:tab w:val="left" w:pos="1089"/>
              </w:tabs>
              <w:adjustRightInd w:val="0"/>
              <w:spacing w:line="260" w:lineRule="exact"/>
              <w:ind w:leftChars="0" w:left="621" w:rightChars="150" w:right="326" w:hangingChars="300" w:hanging="621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0"/>
              </w:rPr>
            </w:pPr>
            <w:r w:rsidRPr="00E83C88">
              <w:rPr>
                <w:rFonts w:asciiTheme="minorEastAsia" w:eastAsiaTheme="minorEastAsia" w:hAnsiTheme="minorEastAsia" w:hint="eastAsia"/>
                <w:spacing w:val="10"/>
                <w:sz w:val="21"/>
                <w:szCs w:val="20"/>
              </w:rPr>
              <w:t>輸出する物品等について、特許出願等を行う予定はありますか（又は行いましたか）？</w:t>
            </w:r>
          </w:p>
        </w:tc>
        <w:tc>
          <w:tcPr>
            <w:tcW w:w="219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E37" w:rsidRPr="00E83C88" w:rsidRDefault="00DF6415" w:rsidP="005B6128">
            <w:pPr>
              <w:widowControl/>
              <w:ind w:leftChars="50" w:left="109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-212328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4F8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4E37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はい 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1"/>
                  <w:szCs w:val="20"/>
                </w:rPr>
                <w:id w:val="128130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4E37" w:rsidRPr="00E83C88">
                  <w:rPr>
                    <w:rFonts w:ascii="ＭＳ ゴシック" w:eastAsia="ＭＳ ゴシック" w:hAnsi="ＭＳ ゴシック" w:hint="eastAsia"/>
                    <w:kern w:val="0"/>
                    <w:sz w:val="21"/>
                    <w:szCs w:val="20"/>
                  </w:rPr>
                  <w:t>☐</w:t>
                </w:r>
              </w:sdtContent>
            </w:sdt>
            <w:r w:rsidR="005B4E37" w:rsidRPr="00E83C88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 いいえ</w:t>
            </w:r>
          </w:p>
        </w:tc>
      </w:tr>
    </w:tbl>
    <w:p w:rsidR="00C50901" w:rsidRPr="00AD045E" w:rsidRDefault="00C50901" w:rsidP="00B11617">
      <w:pPr>
        <w:adjustRightInd w:val="0"/>
        <w:spacing w:line="120" w:lineRule="exact"/>
        <w:jc w:val="left"/>
        <w:textAlignment w:val="baseline"/>
        <w:rPr>
          <w:rFonts w:asciiTheme="minorEastAsia" w:eastAsiaTheme="minorEastAsia" w:hAnsiTheme="minorEastAsia"/>
          <w:spacing w:val="10"/>
          <w:kern w:val="0"/>
          <w:sz w:val="20"/>
          <w:szCs w:val="20"/>
        </w:rPr>
      </w:pPr>
    </w:p>
    <w:p w:rsidR="00720CB7" w:rsidRDefault="00C50901" w:rsidP="002B0915">
      <w:pPr>
        <w:adjustRightInd w:val="0"/>
        <w:spacing w:after="120" w:line="360" w:lineRule="exact"/>
        <w:ind w:right="108"/>
        <w:jc w:val="right"/>
        <w:textAlignment w:val="baseline"/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</w:pPr>
      <w:r w:rsidRPr="00AD045E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 xml:space="preserve">　（</w:t>
      </w:r>
      <w:r w:rsidRPr="00720CB7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裏面</w:t>
      </w:r>
      <w:r w:rsidRPr="00720CB7">
        <w:rPr>
          <w:rFonts w:asciiTheme="minorEastAsia" w:eastAsiaTheme="minorEastAsia" w:hAnsiTheme="minorEastAsia" w:hint="eastAsia"/>
          <w:kern w:val="0"/>
          <w:sz w:val="22"/>
          <w:szCs w:val="22"/>
        </w:rPr>
        <w:t>「</w:t>
      </w:r>
      <w:r w:rsidR="003E20F9" w:rsidRPr="00720CB7">
        <w:rPr>
          <w:rFonts w:ascii="游ゴシック" w:eastAsia="游ゴシック" w:hAnsi="游ゴシック" w:hint="eastAsia"/>
          <w:b/>
          <w:color w:val="FF0000"/>
          <w:kern w:val="0"/>
          <w:sz w:val="22"/>
          <w:szCs w:val="22"/>
          <w:u w:val="double"/>
        </w:rPr>
        <w:t>２．</w:t>
      </w:r>
      <w:r w:rsidRPr="00720CB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kern w:val="0"/>
          <w:sz w:val="22"/>
          <w:szCs w:val="22"/>
          <w:u w:val="double"/>
        </w:rPr>
        <w:t>安全保障貿易管理に関わる確認事項</w:t>
      </w:r>
      <w:r w:rsidRPr="00720CB7">
        <w:rPr>
          <w:rFonts w:asciiTheme="minorEastAsia" w:eastAsiaTheme="minorEastAsia" w:hAnsiTheme="minorEastAsia" w:hint="eastAsia"/>
          <w:kern w:val="0"/>
          <w:sz w:val="22"/>
          <w:szCs w:val="22"/>
        </w:rPr>
        <w:t>」</w:t>
      </w:r>
      <w:r w:rsidRPr="00720CB7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へ</w:t>
      </w:r>
      <w:r w:rsidRPr="00AD045E">
        <w:rPr>
          <w:rFonts w:asciiTheme="minorEastAsia" w:eastAsiaTheme="minorEastAsia" w:hAnsiTheme="minorEastAsia" w:cs="ＭＳ Ｐ明朝" w:hint="eastAsia"/>
          <w:spacing w:val="-10"/>
          <w:w w:val="110"/>
          <w:kern w:val="0"/>
          <w:sz w:val="22"/>
          <w:szCs w:val="22"/>
        </w:rPr>
        <w:t>）</w:t>
      </w:r>
    </w:p>
    <w:p w:rsidR="00720CB7" w:rsidRDefault="00720CB7">
      <w:pPr>
        <w:widowControl/>
        <w:jc w:val="left"/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明朝"/>
          <w:spacing w:val="-10"/>
          <w:w w:val="110"/>
          <w:kern w:val="0"/>
          <w:sz w:val="22"/>
          <w:szCs w:val="22"/>
        </w:rPr>
        <w:br w:type="page"/>
      </w:r>
    </w:p>
    <w:p w:rsidR="002B0915" w:rsidRPr="00AD045E" w:rsidRDefault="002B0915" w:rsidP="003E20F9">
      <w:pPr>
        <w:pStyle w:val="af9"/>
        <w:numPr>
          <w:ilvl w:val="0"/>
          <w:numId w:val="27"/>
        </w:numPr>
        <w:adjustRightInd w:val="0"/>
        <w:spacing w:after="20" w:line="300" w:lineRule="exact"/>
        <w:ind w:leftChars="0" w:left="420" w:right="703"/>
        <w:jc w:val="both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lastRenderedPageBreak/>
        <w:t>安全保障貿易管理</w:t>
      </w:r>
      <w:r w:rsidR="00983440"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に関わる</w:t>
      </w:r>
      <w:r w:rsidRPr="00AD045E">
        <w:rPr>
          <w:rFonts w:asciiTheme="minorEastAsia" w:eastAsiaTheme="minorEastAsia" w:hAnsiTheme="minorEastAsia" w:hint="eastAsia"/>
          <w:spacing w:val="20"/>
          <w:sz w:val="22"/>
          <w:szCs w:val="22"/>
          <w:u w:val="single"/>
        </w:rPr>
        <w:t>確認事項</w:t>
      </w:r>
    </w:p>
    <w:p w:rsidR="00B37B6F" w:rsidRPr="00AD045E" w:rsidRDefault="00B37B6F" w:rsidP="00B37B6F">
      <w:pPr>
        <w:pStyle w:val="af9"/>
        <w:adjustRightInd w:val="0"/>
        <w:spacing w:after="20" w:line="140" w:lineRule="exact"/>
        <w:ind w:leftChars="0" w:left="420" w:right="703"/>
        <w:textAlignment w:val="baseline"/>
        <w:rPr>
          <w:rFonts w:asciiTheme="minorEastAsia" w:eastAsiaTheme="minorEastAsia" w:hAnsiTheme="minorEastAsia"/>
          <w:spacing w:val="20"/>
          <w:sz w:val="22"/>
          <w:szCs w:val="22"/>
          <w:u w:val="single"/>
        </w:rPr>
      </w:pPr>
    </w:p>
    <w:tbl>
      <w:tblPr>
        <w:tblW w:w="1020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8"/>
      </w:tblGrid>
      <w:tr w:rsidR="004E5596" w:rsidRPr="00F627CB" w:rsidTr="00F627CB">
        <w:trPr>
          <w:trHeight w:hRule="exact" w:val="39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5596" w:rsidRPr="00F627CB" w:rsidRDefault="00A229D4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175" w:hanging="284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が、外国ユーザーリスト</w:t>
            </w:r>
            <w:r w:rsidR="005C2101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（</w:t>
            </w:r>
            <w:hyperlink r:id="rId8" w:anchor="user-list" w:history="1">
              <w:r w:rsidR="00E62CE6" w:rsidRPr="00F627CB">
                <w:rPr>
                  <w:rStyle w:val="af1"/>
                  <w:rFonts w:asciiTheme="minorEastAsia" w:eastAsiaTheme="minorEastAsia" w:hAnsiTheme="minorEastAsia" w:cs="Arial" w:hint="eastAsia"/>
                  <w:spacing w:val="10"/>
                  <w:sz w:val="21"/>
                  <w:szCs w:val="21"/>
                </w:rPr>
                <w:t>＊</w:t>
              </w:r>
            </w:hyperlink>
            <w:r w:rsidR="005C2101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）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に掲載されている。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5596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420155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11AD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03747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</w:t>
            </w:r>
            <w:r w:rsidR="004E5596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いいえ</w:t>
            </w:r>
          </w:p>
        </w:tc>
      </w:tr>
      <w:tr w:rsidR="00AC573F" w:rsidRPr="00F627CB" w:rsidTr="00F627CB">
        <w:trPr>
          <w:trHeight w:hRule="exact" w:val="8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647C52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</w:t>
            </w:r>
            <w:r w:rsidR="0059161A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輸出令別表第４の地域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（イラン、イラク、北朝鮮）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又は国連武器禁輸国・地域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0"/>
                <w:szCs w:val="21"/>
              </w:rPr>
              <w:t>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アフガニスタン、イラク、中央アフリカ、北朝鮮、コンゴ民主共和国、スーダン、南スーダン、ソマリア、リビア、レバノン）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である。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52794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265463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7CB">
                  <w:rPr>
                    <w:rFonts w:ascii="ＭＳ ゴシック" w:eastAsia="ＭＳ ゴシック" w:hAnsi="ＭＳ ゴシック" w:cs="Arial" w:hint="eastAsia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1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A229D4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送付先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</w:t>
            </w:r>
            <w:r w:rsidR="0059161A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公表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情報及び入手した情報から、大量破壊兵器等（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核兵器・化学兵器・生物兵器・ロケット・無人航空機）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若しくは通常兵器、又はこれらに使用される技術的に高度な材料・部品・製品の開発等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18"/>
                <w:szCs w:val="21"/>
              </w:rPr>
              <w:t>（開発、製造、使用又は所蔵をいう。以下同じ。）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に関与している、又は過去関与していた疑いがある。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622646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347304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9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93856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62515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62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71416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24716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96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物品等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1627840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764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47510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764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7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AC573F" w:rsidP="00F627CB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-50" w:left="311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その他、相手先や用途について、安全保障貿易管理上の懸念情報を有している。（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  <w:u w:val="single"/>
              </w:rPr>
              <w:t>「はい」の場合下欄に回答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してください）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983196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70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</w:tbl>
    <w:p w:rsidR="004E5596" w:rsidRPr="00F627CB" w:rsidRDefault="004E5596" w:rsidP="007F2072">
      <w:pPr>
        <w:numPr>
          <w:ilvl w:val="0"/>
          <w:numId w:val="5"/>
        </w:numPr>
        <w:adjustRightInd w:val="0"/>
        <w:spacing w:line="300" w:lineRule="exact"/>
        <w:ind w:left="408" w:hanging="227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外国ユーザーリストは、経済産業省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HP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の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「</w:t>
      </w:r>
      <w:hyperlink r:id="rId9" w:anchor="user-list" w:history="1">
        <w:r w:rsidR="005C2101" w:rsidRPr="00F627CB">
          <w:rPr>
            <w:rStyle w:val="af1"/>
            <w:rFonts w:asciiTheme="minorEastAsia" w:eastAsiaTheme="minorEastAsia" w:hAnsiTheme="minorEastAsia" w:cs="Arial" w:hint="eastAsia"/>
            <w:spacing w:val="10"/>
            <w:kern w:val="0"/>
            <w:sz w:val="21"/>
            <w:szCs w:val="21"/>
          </w:rPr>
          <w:t>外国ユーザーリスト</w:t>
        </w:r>
      </w:hyperlink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」を参照して</w:t>
      </w:r>
      <w:r w:rsidR="00720CB7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くだ</w:t>
      </w:r>
      <w:r w:rsidR="005C210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さい。</w:t>
      </w:r>
    </w:p>
    <w:p w:rsidR="00E62CE6" w:rsidRPr="00F627CB" w:rsidRDefault="00E62CE6" w:rsidP="00F627CB">
      <w:pPr>
        <w:adjustRightInd w:val="0"/>
        <w:spacing w:line="160" w:lineRule="exact"/>
        <w:ind w:left="408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E5596" w:rsidRPr="00F627CB" w:rsidTr="00F627CB">
        <w:trPr>
          <w:trHeight w:val="593"/>
        </w:trPr>
        <w:tc>
          <w:tcPr>
            <w:tcW w:w="10206" w:type="dxa"/>
            <w:shd w:val="clear" w:color="auto" w:fill="auto"/>
          </w:tcPr>
          <w:p w:rsidR="0043203D" w:rsidRPr="00F627CB" w:rsidRDefault="004E559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上記</w:t>
            </w:r>
            <w:r w:rsidR="00B37B6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（７）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の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その他の懸念情報を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「はい」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とした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場合、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本欄にその</w:t>
            </w:r>
            <w:r w:rsidR="00951081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理由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  <w:u w:val="single"/>
              </w:rPr>
              <w:t>を記入</w:t>
            </w:r>
            <w:r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>してください。</w:t>
            </w:r>
          </w:p>
          <w:p w:rsidR="00E62CE6" w:rsidRPr="00F627CB" w:rsidRDefault="00E62CE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</w:p>
          <w:p w:rsidR="00E62CE6" w:rsidRPr="00F627CB" w:rsidRDefault="00E62CE6" w:rsidP="007F2072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</w:p>
        </w:tc>
      </w:tr>
    </w:tbl>
    <w:p w:rsidR="0043203D" w:rsidRPr="00F627CB" w:rsidRDefault="00151A19" w:rsidP="007F2072">
      <w:pPr>
        <w:numPr>
          <w:ilvl w:val="0"/>
          <w:numId w:val="2"/>
        </w:numPr>
        <w:adjustRightInd w:val="0"/>
        <w:spacing w:before="40" w:line="300" w:lineRule="exact"/>
        <w:ind w:left="601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「</w:t>
      </w:r>
      <w:r w:rsidR="00531AE0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２</w:t>
      </w:r>
      <w:r w:rsidR="00B10D0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．安全保障貿易管理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の確認事項」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の</w:t>
      </w:r>
      <w:r w:rsidR="00A229D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１～７の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いずれかが「はい」の場合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、原則として慎重な審査が必要となりますので、</w:t>
      </w:r>
      <w:r w:rsidR="007D5C2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医学研究監理室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に</w:t>
      </w:r>
      <w:r w:rsidR="00EF4868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連絡</w:t>
      </w:r>
      <w:r w:rsidR="00DD2DA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してください。</w:t>
      </w:r>
    </w:p>
    <w:p w:rsidR="00DD2DA1" w:rsidRPr="00F627CB" w:rsidRDefault="00DD2DA1" w:rsidP="00F627CB">
      <w:pPr>
        <w:adjustRightInd w:val="0"/>
        <w:spacing w:line="160" w:lineRule="exact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</w:p>
    <w:tbl>
      <w:tblPr>
        <w:tblW w:w="10364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5"/>
        <w:gridCol w:w="2399"/>
      </w:tblGrid>
      <w:tr w:rsidR="00AC573F" w:rsidRPr="00F627CB" w:rsidTr="00F627CB">
        <w:trPr>
          <w:trHeight w:hRule="exact" w:val="397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C45CEC" w:rsidP="00B37B6F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0" w:right="-187"/>
              <w:textAlignment w:val="baseline"/>
              <w:rPr>
                <w:rFonts w:asciiTheme="minorEastAsia" w:eastAsiaTheme="minorEastAsia" w:hAnsiTheme="minorEastAsia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輸出する</w:t>
            </w:r>
            <w:r w:rsidR="002F16BF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物品</w:t>
            </w:r>
            <w:r w:rsidR="004C22D1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等</w:t>
            </w:r>
            <w:r w:rsidR="00AC573F" w:rsidRPr="00F627CB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は明らかにリスト規制対象品目でない。（※）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34686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-1972350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  <w:tr w:rsidR="00AC573F" w:rsidRPr="00F627CB" w:rsidTr="00F627CB">
        <w:trPr>
          <w:trHeight w:hRule="exact" w:val="397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C17" w:rsidRPr="00F627CB" w:rsidRDefault="00531AE0" w:rsidP="00B37B6F">
            <w:pPr>
              <w:pStyle w:val="af9"/>
              <w:numPr>
                <w:ilvl w:val="0"/>
                <w:numId w:val="23"/>
              </w:numPr>
              <w:adjustRightInd w:val="0"/>
              <w:spacing w:line="300" w:lineRule="exact"/>
              <w:ind w:leftChars="0"/>
              <w:textAlignment w:val="baseline"/>
              <w:rPr>
                <w:rFonts w:asciiTheme="minorEastAsia" w:eastAsiaTheme="minorEastAsia" w:hAnsiTheme="minorEastAsia" w:cs="Arial"/>
                <w:spacing w:val="10"/>
                <w:sz w:val="21"/>
                <w:szCs w:val="21"/>
              </w:rPr>
            </w:pPr>
            <w:r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２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．の「</w:t>
            </w:r>
            <w:r w:rsidR="00640C17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安全保障貿易管理の確認事項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」のいずれ</w:t>
            </w:r>
            <w:r w:rsidR="00A229D4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に</w:t>
            </w:r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も「はい」がない</w:t>
            </w:r>
            <w:r w:rsidR="00640C17" w:rsidRPr="00F627CB">
              <w:rPr>
                <w:rFonts w:asciiTheme="minorEastAsia" w:eastAsiaTheme="minorEastAsia" w:hAnsiTheme="minorEastAsia" w:cs="Arial" w:hint="eastAsia"/>
                <w:spacing w:val="10"/>
                <w:sz w:val="21"/>
                <w:szCs w:val="21"/>
              </w:rPr>
              <w:t>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573F" w:rsidRPr="00F627CB" w:rsidRDefault="00DF6415" w:rsidP="007F2072">
            <w:pPr>
              <w:adjustRightInd w:val="0"/>
              <w:spacing w:line="300" w:lineRule="exact"/>
              <w:ind w:firstLineChars="50" w:firstLine="94"/>
              <w:jc w:val="left"/>
              <w:textAlignment w:val="baseline"/>
              <w:rPr>
                <w:rFonts w:asciiTheme="minorEastAsia" w:eastAsiaTheme="minorEastAsia" w:hAnsiTheme="minorEastAsia" w:cs="Arial"/>
                <w:spacing w:val="10"/>
                <w:kern w:val="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51219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はい　</w:t>
            </w:r>
            <w:sdt>
              <w:sdtPr>
                <w:rPr>
                  <w:rFonts w:asciiTheme="minorEastAsia" w:eastAsiaTheme="minorEastAsia" w:hAnsiTheme="minorEastAsia" w:cs="Arial" w:hint="eastAsia"/>
                  <w:spacing w:val="10"/>
                  <w:kern w:val="0"/>
                  <w:sz w:val="21"/>
                  <w:szCs w:val="21"/>
                </w:rPr>
                <w:id w:val="1214010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73F" w:rsidRPr="00F627CB">
                  <w:rPr>
                    <w:rFonts w:ascii="Segoe UI Symbol" w:eastAsiaTheme="minorEastAsia" w:hAnsi="Segoe UI Symbol" w:cs="Segoe UI Symbol"/>
                    <w:spacing w:val="1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AC573F" w:rsidRPr="00F627CB">
              <w:rPr>
                <w:rFonts w:asciiTheme="minorEastAsia" w:eastAsiaTheme="minorEastAsia" w:hAnsiTheme="minorEastAsia" w:cs="Arial" w:hint="eastAsia"/>
                <w:spacing w:val="10"/>
                <w:kern w:val="0"/>
                <w:sz w:val="21"/>
                <w:szCs w:val="21"/>
              </w:rPr>
              <w:t xml:space="preserve"> いいえ</w:t>
            </w:r>
          </w:p>
        </w:tc>
      </w:tr>
    </w:tbl>
    <w:p w:rsidR="00692CEF" w:rsidRPr="00F627CB" w:rsidRDefault="00692CEF" w:rsidP="00E83C88">
      <w:pPr>
        <w:pStyle w:val="af9"/>
        <w:numPr>
          <w:ilvl w:val="0"/>
          <w:numId w:val="10"/>
        </w:numPr>
        <w:adjustRightInd w:val="0"/>
        <w:spacing w:after="120" w:line="300" w:lineRule="exact"/>
        <w:ind w:leftChars="0" w:left="601"/>
        <w:textAlignment w:val="baseline"/>
        <w:rPr>
          <w:rFonts w:asciiTheme="minorEastAsia" w:eastAsiaTheme="minorEastAsia" w:hAnsiTheme="minorEastAsia" w:cs="Arial"/>
          <w:spacing w:val="10"/>
          <w:sz w:val="21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リスト規制対象品目は、経済産業省HPの「</w:t>
      </w:r>
      <w:hyperlink r:id="rId10" w:history="1">
        <w:r w:rsidRPr="00F627CB">
          <w:rPr>
            <w:rStyle w:val="af1"/>
            <w:rFonts w:asciiTheme="minorEastAsia" w:eastAsiaTheme="minorEastAsia" w:hAnsiTheme="minorEastAsia" w:cs="Arial" w:hint="eastAsia"/>
            <w:spacing w:val="10"/>
            <w:sz w:val="21"/>
            <w:szCs w:val="21"/>
          </w:rPr>
          <w:t>貨物・技術のマトリクス表</w:t>
        </w:r>
      </w:hyperlink>
      <w:r w:rsidR="005C2101"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」</w:t>
      </w:r>
      <w:r w:rsidRPr="00F627CB">
        <w:rPr>
          <w:rFonts w:asciiTheme="minorEastAsia" w:eastAsiaTheme="minorEastAsia" w:hAnsiTheme="minorEastAsia" w:cs="Arial" w:hint="eastAsia"/>
          <w:spacing w:val="10"/>
          <w:sz w:val="21"/>
          <w:szCs w:val="21"/>
        </w:rPr>
        <w:t>を参照して下さい。</w:t>
      </w:r>
    </w:p>
    <w:p w:rsidR="004C22D1" w:rsidRPr="00F627CB" w:rsidRDefault="00E55BAB" w:rsidP="004752FF">
      <w:pPr>
        <w:numPr>
          <w:ilvl w:val="0"/>
          <w:numId w:val="6"/>
        </w:numPr>
        <w:adjustRightInd w:val="0"/>
        <w:spacing w:line="260" w:lineRule="exact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  <w:u w:val="single"/>
        </w:rPr>
      </w:pP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（８）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～</w:t>
      </w: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９</w:t>
      </w: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のどちら</w:t>
      </w:r>
      <w:r w:rsidR="00E62CE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も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「はい」</w:t>
      </w:r>
      <w:r w:rsidR="00CB1283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場合</w:t>
      </w:r>
      <w:r w:rsidR="004C22D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は</w:t>
      </w:r>
      <w:r w:rsidR="00A13FE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、</w:t>
      </w:r>
      <w:r w:rsidR="004C22D1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本様式とともに</w:t>
      </w:r>
      <w:r w:rsidR="007C681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輸出する物品の仕様書、インボイス等内容</w:t>
      </w:r>
      <w:r w:rsidR="00720CB7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を確認することができる</w:t>
      </w:r>
      <w:r w:rsidR="007C681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書類</w:t>
      </w:r>
      <w:r w:rsidR="004C22D1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を</w:t>
      </w:r>
      <w:r w:rsidR="00720CB7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ＰＤＦファイルにて、</w:t>
      </w:r>
      <w:r w:rsidR="00136329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医学研究監理室</w:t>
      </w:r>
      <w:r w:rsidR="00A13FE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に提出</w:t>
      </w:r>
      <w:r w:rsidR="00A13FE4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  <w:u w:val="single"/>
        </w:rPr>
        <w:t>してください。</w:t>
      </w:r>
    </w:p>
    <w:p w:rsidR="00A13FE4" w:rsidRPr="00F627CB" w:rsidRDefault="00A13FE4" w:rsidP="004752FF">
      <w:pPr>
        <w:adjustRightInd w:val="0"/>
        <w:spacing w:after="60" w:line="260" w:lineRule="exact"/>
        <w:ind w:leftChars="100" w:left="424" w:hangingChars="100" w:hanging="207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0"/>
          <w:szCs w:val="21"/>
        </w:rPr>
      </w:pP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 xml:space="preserve">　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（</w:t>
      </w:r>
      <w:r w:rsidR="00136329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医学研究監理室で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チェックの上、</w:t>
      </w:r>
      <w:r w:rsidR="00150A77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届出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者に問合せや、更に詳しい情報提供の依頼等を行う場合があります。問合せ等の結果、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「</w:t>
      </w:r>
      <w:r w:rsidR="00E62CE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様式５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該非判定書」及び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「</w:t>
      </w:r>
      <w:r w:rsidR="00E62CE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様式６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取引</w:t>
      </w:r>
      <w:r w:rsidRPr="00F627CB">
        <w:rPr>
          <w:rFonts w:asciiTheme="minorEastAsia" w:eastAsiaTheme="minorEastAsia" w:hAnsiTheme="minorEastAsia" w:cs="Arial" w:hint="eastAsia"/>
          <w:spacing w:val="10"/>
          <w:kern w:val="0"/>
          <w:sz w:val="20"/>
          <w:szCs w:val="21"/>
        </w:rPr>
        <w:t>審査票」の起票が必要になる場合もあります。）</w:t>
      </w:r>
    </w:p>
    <w:p w:rsidR="00C118CF" w:rsidRPr="00F627CB" w:rsidRDefault="00E55BAB" w:rsidP="004752FF">
      <w:pPr>
        <w:numPr>
          <w:ilvl w:val="0"/>
          <w:numId w:val="7"/>
        </w:numPr>
        <w:adjustRightInd w:val="0"/>
        <w:spacing w:line="260" w:lineRule="exact"/>
        <w:ind w:left="426" w:hanging="284"/>
        <w:jc w:val="left"/>
        <w:textAlignment w:val="baseline"/>
        <w:rPr>
          <w:rFonts w:asciiTheme="minorEastAsia" w:eastAsiaTheme="minorEastAsia" w:hAnsiTheme="minorEastAsia" w:cs="Arial"/>
          <w:spacing w:val="10"/>
          <w:kern w:val="0"/>
          <w:sz w:val="21"/>
          <w:szCs w:val="21"/>
        </w:rPr>
      </w:pPr>
      <w:r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（８）～（９）</w:t>
      </w:r>
      <w:r w:rsidR="00A229D4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</w:t>
      </w:r>
      <w:r w:rsidR="00902F95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いずれか又は両方が「いいえ」の場合</w:t>
      </w:r>
      <w:r w:rsidR="00C719B0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、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</w:rPr>
        <w:t>「</w:t>
      </w:r>
      <w:r w:rsidR="00A05A5D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様式５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該非判定書」及び「</w:t>
      </w:r>
      <w:r w:rsidR="00A05A5D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様式６</w:t>
      </w:r>
      <w:r w:rsidR="00FC5596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取引審査票」</w:t>
      </w:r>
      <w:r w:rsidR="00C118CF" w:rsidRPr="00F627CB">
        <w:rPr>
          <w:rFonts w:ascii="游ゴシック" w:eastAsia="游ゴシック" w:hAnsi="游ゴシック" w:cs="Arial" w:hint="eastAsia"/>
          <w:b/>
          <w:color w:val="FF0000"/>
          <w:spacing w:val="10"/>
          <w:kern w:val="0"/>
          <w:sz w:val="21"/>
          <w:szCs w:val="21"/>
          <w:u w:val="single"/>
        </w:rPr>
        <w:t>の起票が必要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になります。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医学研究監理室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で</w:t>
      </w:r>
      <w:r w:rsidR="00FC5596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様式</w:t>
      </w:r>
      <w:r w:rsidR="00C118CF" w:rsidRPr="00F627CB">
        <w:rPr>
          <w:rFonts w:asciiTheme="minorEastAsia" w:eastAsiaTheme="minorEastAsia" w:hAnsiTheme="minorEastAsia" w:cs="Arial" w:hint="eastAsia"/>
          <w:spacing w:val="10"/>
          <w:kern w:val="0"/>
          <w:sz w:val="21"/>
          <w:szCs w:val="21"/>
        </w:rPr>
        <w:t>を用意しており、また、作成を支援しますので、ご相談ください。</w:t>
      </w:r>
    </w:p>
    <w:p w:rsidR="00F627CB" w:rsidRPr="00F627CB" w:rsidRDefault="00F627CB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  <w:r w:rsidRPr="003138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3820" wp14:editId="78DC081A">
                <wp:simplePos x="0" y="0"/>
                <wp:positionH relativeFrom="column">
                  <wp:posOffset>504190</wp:posOffset>
                </wp:positionH>
                <wp:positionV relativeFrom="paragraph">
                  <wp:posOffset>29845</wp:posOffset>
                </wp:positionV>
                <wp:extent cx="5591175" cy="5429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42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7CB" w:rsidRPr="00F627CB" w:rsidRDefault="00F627CB" w:rsidP="00F627CB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627CB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本届出</w:t>
                            </w:r>
                            <w:r w:rsidR="00F2649C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とともに</w:t>
                            </w:r>
                            <w:r w:rsidRPr="00F627CB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添付</w:t>
                            </w:r>
                            <w:r w:rsidRPr="00F627CB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資料を医学研究監理室に提出</w:t>
                            </w:r>
                            <w:r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F627CB" w:rsidRPr="00F627CB" w:rsidRDefault="00E83C88" w:rsidP="00F627CB">
                            <w:pPr>
                              <w:spacing w:line="280" w:lineRule="exact"/>
                              <w:jc w:val="right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627CB" w:rsidRPr="00F627CB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医学研究監理室（</w:t>
                            </w:r>
                            <w:r w:rsidR="00F627CB"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2896）：</w:t>
                            </w:r>
                            <w:hyperlink r:id="rId11" w:history="1">
                              <w:r w:rsidR="00F627CB" w:rsidRPr="00F627CB">
                                <w:rPr>
                                  <w:rStyle w:val="af1"/>
                                  <w:rFonts w:eastAsiaTheme="minorHAnsi"/>
                                  <w:sz w:val="22"/>
                                  <w:szCs w:val="22"/>
                                </w:rPr>
                                <w:t>risk@belle.shiga-med.ac.jp</w:t>
                              </w:r>
                            </w:hyperlink>
                            <w:r w:rsidR="00F627CB" w:rsidRPr="00F627CB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E3820" id="角丸四角形 1" o:spid="_x0000_s1026" style="position:absolute;left:0;text-align:left;margin-left:39.7pt;margin-top:2.35pt;width:440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" fillcolor="white [3201]" strokecolor="red" strokeweight="2.25pt">
                <v:stroke joinstyle="miter"/>
                <v:textbox inset="1mm,1mm,1mm,1mm">
                  <w:txbxContent>
                    <w:p w:rsidR="00F627CB" w:rsidRPr="00F627CB" w:rsidRDefault="00F627CB" w:rsidP="00F627CB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627CB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本届出</w:t>
                      </w:r>
                      <w:r w:rsidR="00F2649C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とともに</w:t>
                      </w:r>
                      <w:r w:rsidRPr="00F627CB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添付</w:t>
                      </w:r>
                      <w:r w:rsidRPr="00F627CB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資料を</w:t>
                      </w:r>
                      <w:bookmarkStart w:id="1" w:name="_GoBack"/>
                      <w:bookmarkEnd w:id="1"/>
                      <w:r w:rsidRPr="00F627CB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医学研究監理室に提出</w:t>
                      </w:r>
                      <w:r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してください。</w:t>
                      </w:r>
                    </w:p>
                    <w:p w:rsidR="00F627CB" w:rsidRPr="00F627CB" w:rsidRDefault="00E83C88" w:rsidP="00F627CB">
                      <w:pPr>
                        <w:spacing w:line="280" w:lineRule="exact"/>
                        <w:jc w:val="right"/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F627CB" w:rsidRPr="00F627CB">
                        <w:rPr>
                          <w:rFonts w:asciiTheme="minorHAnsi" w:eastAsia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医学研究監理室（</w:t>
                      </w:r>
                      <w:r w:rsidR="00F627CB"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2896）：</w:t>
                      </w:r>
                      <w:hyperlink r:id="rId12" w:history="1">
                        <w:r w:rsidR="00F627CB" w:rsidRPr="00F627CB">
                          <w:rPr>
                            <w:rStyle w:val="af1"/>
                            <w:rFonts w:eastAsiaTheme="minorHAnsi"/>
                            <w:sz w:val="22"/>
                            <w:szCs w:val="22"/>
                          </w:rPr>
                          <w:t>risk@belle.shiga-med.ac.jp</w:t>
                        </w:r>
                      </w:hyperlink>
                      <w:r w:rsidR="00F627CB" w:rsidRPr="00F627CB">
                        <w:rPr>
                          <w:rFonts w:asciiTheme="minorHAnsi" w:eastAsiaTheme="minorHAnsi" w:hAnsiTheme="minorHAnsi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27CB" w:rsidRPr="00F627CB" w:rsidRDefault="00F627CB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</w:p>
    <w:p w:rsidR="00F627CB" w:rsidRPr="00F627CB" w:rsidRDefault="00E83C88" w:rsidP="00F627CB">
      <w:pPr>
        <w:spacing w:after="60" w:line="260" w:lineRule="exact"/>
        <w:ind w:left="139"/>
        <w:rPr>
          <w:rFonts w:ascii="游明朝 Light" w:eastAsia="游明朝 Light" w:hAnsi="游明朝 Light"/>
          <w:sz w:val="16"/>
          <w:szCs w:val="16"/>
        </w:rPr>
      </w:pPr>
      <w:r>
        <w:rPr>
          <w:rFonts w:ascii="游明朝 Light" w:eastAsia="游明朝 Light" w:hAnsi="游明朝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220345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94EE3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17.35pt" to="520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" strokecolor="#404040 [2429]" strokeweight=".5pt">
                <v:stroke dashstyle="1 1" joinstyle="miter"/>
              </v:line>
            </w:pict>
          </mc:Fallback>
        </mc:AlternateContent>
      </w:r>
    </w:p>
    <w:p w:rsidR="00E83C88" w:rsidRDefault="00E83C88" w:rsidP="00E83C88">
      <w:pPr>
        <w:spacing w:after="60" w:line="60" w:lineRule="exact"/>
        <w:rPr>
          <w:rFonts w:ascii="游明朝 Light" w:eastAsia="游明朝 Light" w:hAnsi="游明朝 Light"/>
          <w:spacing w:val="10"/>
          <w:sz w:val="16"/>
          <w:szCs w:val="16"/>
        </w:rPr>
      </w:pPr>
    </w:p>
    <w:p w:rsidR="00F627CB" w:rsidRPr="00F91A59" w:rsidRDefault="00E83C88" w:rsidP="00E83C88">
      <w:pPr>
        <w:spacing w:after="60" w:line="200" w:lineRule="exact"/>
        <w:rPr>
          <w:rFonts w:ascii="游明朝 Light" w:eastAsia="游明朝 Light" w:hAnsi="游明朝 Light"/>
          <w:spacing w:val="10"/>
          <w:sz w:val="16"/>
          <w:szCs w:val="16"/>
        </w:rPr>
      </w:pPr>
      <w:r w:rsidRPr="00E83C88">
        <w:rPr>
          <w:rFonts w:ascii="游明朝 Light" w:eastAsia="游明朝 Light" w:hAnsi="游明朝 Light" w:hint="eastAsia"/>
          <w:spacing w:val="10"/>
          <w:sz w:val="16"/>
          <w:szCs w:val="16"/>
        </w:rPr>
        <w:t>[医学研究監理室使用欄]</w:t>
      </w:r>
    </w:p>
    <w:tbl>
      <w:tblPr>
        <w:tblStyle w:val="a7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627CB" w:rsidTr="00E83C88">
        <w:trPr>
          <w:trHeight w:val="553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27CB" w:rsidRPr="00E83C88" w:rsidRDefault="00F627CB" w:rsidP="00F627CB">
            <w:pPr>
              <w:spacing w:before="120" w:line="24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>上記の事前確認内容を確認し、以下の通り判定します。</w:t>
            </w:r>
          </w:p>
          <w:p w:rsidR="00F627CB" w:rsidRDefault="00F627CB" w:rsidP="00F627CB">
            <w:pPr>
              <w:spacing w:line="240" w:lineRule="exac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　</w:t>
            </w:r>
            <w:sdt>
              <w:sdtPr>
                <w:rPr>
                  <w:rFonts w:ascii="游明朝 Light" w:eastAsia="游明朝 Light" w:hAnsi="游明朝 Light" w:hint="eastAsia"/>
                  <w:spacing w:val="10"/>
                  <w:sz w:val="18"/>
                  <w:szCs w:val="18"/>
                </w:rPr>
                <w:id w:val="1129436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83C88">
                  <w:rPr>
                    <w:rFonts w:ascii="Segoe UI Symbol" w:eastAsia="游明朝 Light" w:hAnsi="Segoe UI Symbol" w:cs="Segoe UI Symbol"/>
                    <w:spacing w:val="10"/>
                    <w:sz w:val="18"/>
                    <w:szCs w:val="18"/>
                  </w:rPr>
                  <w:t>☐</w:t>
                </w:r>
              </w:sdtContent>
            </w:sdt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確認済　　</w:t>
            </w:r>
            <w:sdt>
              <w:sdtPr>
                <w:rPr>
                  <w:rFonts w:ascii="游明朝 Light" w:eastAsia="游明朝 Light" w:hAnsi="游明朝 Light" w:hint="eastAsia"/>
                  <w:spacing w:val="10"/>
                  <w:sz w:val="18"/>
                  <w:szCs w:val="18"/>
                </w:rPr>
                <w:id w:val="-1436664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83C88">
                  <w:rPr>
                    <w:rFonts w:ascii="Segoe UI Symbol" w:eastAsia="游明朝 Light" w:hAnsi="Segoe UI Symbol" w:cs="Segoe UI Symbol"/>
                    <w:spacing w:val="10"/>
                    <w:sz w:val="18"/>
                    <w:szCs w:val="18"/>
                  </w:rPr>
                  <w:t>☐</w:t>
                </w:r>
              </w:sdtContent>
            </w:sdt>
            <w:r w:rsidRPr="00E83C88">
              <w:rPr>
                <w:rFonts w:ascii="游明朝 Light" w:eastAsia="游明朝 Light" w:hAnsi="游明朝 Light" w:hint="eastAsia"/>
                <w:spacing w:val="10"/>
                <w:sz w:val="18"/>
                <w:szCs w:val="18"/>
              </w:rPr>
              <w:t xml:space="preserve">　「様式５該非判定書」及び「様式６取引審査票」の起票を要する。</w:t>
            </w:r>
          </w:p>
        </w:tc>
      </w:tr>
      <w:tr w:rsidR="00F627CB" w:rsidTr="00F627CB">
        <w:trPr>
          <w:trHeight w:val="15"/>
        </w:trPr>
        <w:tc>
          <w:tcPr>
            <w:tcW w:w="10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7CB" w:rsidRPr="00F627CB" w:rsidRDefault="00F627CB" w:rsidP="00F627CB">
            <w:pPr>
              <w:spacing w:before="120" w:line="16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コメント：　</w:t>
            </w:r>
          </w:p>
        </w:tc>
      </w:tr>
      <w:tr w:rsidR="00F627CB" w:rsidTr="00F91A59">
        <w:trPr>
          <w:trHeight w:val="652"/>
        </w:trPr>
        <w:tc>
          <w:tcPr>
            <w:tcW w:w="10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B" w:rsidRPr="00F627CB" w:rsidRDefault="00F627CB" w:rsidP="00F627CB">
            <w:pPr>
              <w:spacing w:before="120" w:line="240" w:lineRule="exact"/>
              <w:rPr>
                <w:rFonts w:ascii="游明朝 Light" w:eastAsia="游明朝 Light" w:hAnsi="游明朝 Light"/>
                <w:spacing w:val="10"/>
                <w:sz w:val="18"/>
                <w:szCs w:val="18"/>
              </w:rPr>
            </w:pPr>
          </w:p>
        </w:tc>
      </w:tr>
    </w:tbl>
    <w:p w:rsidR="00E001C8" w:rsidRPr="00F91A59" w:rsidRDefault="00F91A59" w:rsidP="00F91A59">
      <w:pPr>
        <w:spacing w:after="60" w:line="260" w:lineRule="exact"/>
        <w:rPr>
          <w:rFonts w:asciiTheme="minorEastAsia" w:eastAsiaTheme="minorEastAsia" w:hAnsiTheme="minorEastAsia"/>
          <w:color w:val="FF5050"/>
          <w:spacing w:val="10"/>
          <w:kern w:val="0"/>
          <w:sz w:val="22"/>
          <w:szCs w:val="22"/>
        </w:rPr>
      </w:pPr>
      <w:r w:rsidRPr="00F91A59">
        <w:rPr>
          <w:rFonts w:ascii="游明朝 Light" w:eastAsia="游明朝 Light" w:hAnsi="游明朝 Light" w:hint="eastAsia"/>
          <w:spacing w:val="16"/>
          <w:sz w:val="18"/>
          <w:szCs w:val="16"/>
          <w:fitText w:val="2520" w:id="-1686377728"/>
        </w:rPr>
        <w:t>医学研究監理室室長確認</w:t>
      </w:r>
      <w:r w:rsidRPr="00F91A59">
        <w:rPr>
          <w:rFonts w:ascii="游明朝 Light" w:eastAsia="游明朝 Light" w:hAnsi="游明朝 Light" w:hint="eastAsia"/>
          <w:spacing w:val="4"/>
          <w:sz w:val="18"/>
          <w:szCs w:val="16"/>
          <w:fitText w:val="2520" w:id="-1686377728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室長確認日"/>
          <w:tag w:val="室長確認日"/>
          <w:id w:val="-703404079"/>
          <w:placeholder>
            <w:docPart w:val="0DD8B204A04F453C9F3E41240A1671F2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　</w:t>
      </w:r>
      <w:r w:rsidRPr="00F91A59">
        <w:rPr>
          <w:rFonts w:ascii="游明朝 Light" w:eastAsia="游明朝 Light" w:hAnsi="游明朝 Light" w:hint="eastAsia"/>
          <w:spacing w:val="16"/>
          <w:sz w:val="18"/>
          <w:szCs w:val="16"/>
          <w:fitText w:val="2520" w:id="-1686377727"/>
        </w:rPr>
        <w:t>医学研究監理室係員確認</w:t>
      </w:r>
      <w:r w:rsidRPr="00F91A59">
        <w:rPr>
          <w:rFonts w:ascii="游明朝 Light" w:eastAsia="游明朝 Light" w:hAnsi="游明朝 Light" w:hint="eastAsia"/>
          <w:spacing w:val="4"/>
          <w:sz w:val="18"/>
          <w:szCs w:val="16"/>
          <w:fitText w:val="2520" w:id="-1686377727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係員確認日"/>
          <w:tag w:val="係員確認日"/>
          <w:id w:val="381211968"/>
          <w:placeholder>
            <w:docPart w:val="D4F879BCAF0246EF9A2EEB888B583E1D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</w:p>
    <w:sectPr w:rsidR="00E001C8" w:rsidRPr="00F91A59" w:rsidSect="003E2687">
      <w:headerReference w:type="default" r:id="rId13"/>
      <w:pgSz w:w="11906" w:h="16838" w:code="9"/>
      <w:pgMar w:top="397" w:right="567" w:bottom="397" w:left="1021" w:header="737" w:footer="510" w:gutter="0"/>
      <w:pgNumType w:start="81"/>
      <w:cols w:space="425"/>
      <w:docGrid w:type="linesAndChars" w:linePitch="35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15" w:rsidRDefault="00DF6415"/>
  </w:endnote>
  <w:endnote w:type="continuationSeparator" w:id="0">
    <w:p w:rsidR="00DF6415" w:rsidRDefault="00DF6415"/>
  </w:endnote>
  <w:endnote w:type="continuationNotice" w:id="1">
    <w:p w:rsidR="00DF6415" w:rsidRDefault="00DF6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15" w:rsidRDefault="00DF6415">
      <w:r>
        <w:separator/>
      </w:r>
    </w:p>
  </w:footnote>
  <w:footnote w:type="continuationSeparator" w:id="0">
    <w:p w:rsidR="00DF6415" w:rsidRDefault="00DF6415"/>
  </w:footnote>
  <w:footnote w:type="continuationNotice" w:id="1">
    <w:p w:rsidR="00DF6415" w:rsidRDefault="00DF6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5" w:rsidRDefault="00677F35" w:rsidP="00960627">
    <w:pPr>
      <w:pStyle w:val="a9"/>
      <w:jc w:val="right"/>
      <w:rPr>
        <w:rFonts w:ascii="游明朝 Light" w:eastAsia="游明朝 Light" w:hAnsi="游明朝 Light"/>
        <w:sz w:val="18"/>
        <w:szCs w:val="18"/>
      </w:rPr>
    </w:pPr>
    <w:r>
      <w:rPr>
        <w:rFonts w:ascii="游明朝 Light" w:eastAsia="游明朝 Light" w:hAnsi="游明朝 Light" w:hint="eastAsia"/>
        <w:sz w:val="18"/>
        <w:szCs w:val="18"/>
      </w:rPr>
      <w:t>Ver</w:t>
    </w:r>
    <w:r w:rsidR="003E20F9">
      <w:rPr>
        <w:rFonts w:ascii="游明朝 Light" w:eastAsia="游明朝 Light" w:hAnsi="游明朝 Light" w:hint="eastAsia"/>
        <w:sz w:val="18"/>
        <w:szCs w:val="18"/>
      </w:rPr>
      <w:t>2.</w:t>
    </w:r>
    <w:r w:rsidR="00720CB7">
      <w:rPr>
        <w:rFonts w:ascii="游明朝 Light" w:eastAsia="游明朝 Light" w:hAnsi="游明朝 Light" w:hint="eastAsia"/>
        <w:sz w:val="18"/>
        <w:szCs w:val="18"/>
      </w:rPr>
      <w:t>2</w:t>
    </w:r>
    <w:r>
      <w:rPr>
        <w:rFonts w:ascii="游明朝 Light" w:eastAsia="游明朝 Light" w:hAnsi="游明朝 Light" w:hint="eastAsia"/>
        <w:sz w:val="18"/>
        <w:szCs w:val="18"/>
      </w:rPr>
      <w:t>(</w:t>
    </w:r>
    <w:r w:rsidR="00720CB7">
      <w:rPr>
        <w:rFonts w:ascii="游明朝 Light" w:eastAsia="游明朝 Light" w:hAnsi="游明朝 Light" w:hint="eastAsia"/>
        <w:sz w:val="18"/>
        <w:szCs w:val="18"/>
      </w:rPr>
      <w:t>2022.1.1</w:t>
    </w:r>
    <w:r w:rsidR="007711EB">
      <w:rPr>
        <w:rFonts w:ascii="游明朝 Light" w:eastAsia="游明朝 Light" w:hAnsi="游明朝 Light" w:hint="eastAsia"/>
        <w:sz w:val="18"/>
        <w:szCs w:val="18"/>
      </w:rPr>
      <w:t>)</w:t>
    </w:r>
  </w:p>
  <w:p w:rsidR="00D60B87" w:rsidRPr="00C24503" w:rsidRDefault="00D60B87" w:rsidP="00960627">
    <w:pPr>
      <w:pStyle w:val="a9"/>
      <w:jc w:val="right"/>
      <w:rPr>
        <w:rFonts w:ascii="游明朝 Light" w:eastAsia="游明朝 Light" w:hAnsi="游明朝 Light"/>
        <w:sz w:val="18"/>
        <w:szCs w:val="18"/>
      </w:rPr>
    </w:pPr>
    <w:r w:rsidRPr="00C24503">
      <w:rPr>
        <w:rFonts w:ascii="游明朝 Light" w:eastAsia="游明朝 Light" w:hAnsi="游明朝 Light" w:hint="eastAsia"/>
        <w:sz w:val="18"/>
        <w:szCs w:val="18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6FC"/>
    <w:multiLevelType w:val="hybridMultilevel"/>
    <w:tmpl w:val="9AAA12C4"/>
    <w:lvl w:ilvl="0" w:tplc="D1ECF7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C667E"/>
    <w:multiLevelType w:val="hybridMultilevel"/>
    <w:tmpl w:val="6AB040EA"/>
    <w:lvl w:ilvl="0" w:tplc="06C633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61235"/>
    <w:multiLevelType w:val="hybridMultilevel"/>
    <w:tmpl w:val="D0E6A0E4"/>
    <w:lvl w:ilvl="0" w:tplc="D4C66A5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21588"/>
    <w:multiLevelType w:val="hybridMultilevel"/>
    <w:tmpl w:val="484E3B5C"/>
    <w:lvl w:ilvl="0" w:tplc="2C983B1C">
      <w:start w:val="1"/>
      <w:numFmt w:val="bullet"/>
      <w:lvlText w:val=""/>
      <w:lvlJc w:val="left"/>
      <w:pPr>
        <w:ind w:left="284" w:hanging="14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602EF"/>
    <w:multiLevelType w:val="hybridMultilevel"/>
    <w:tmpl w:val="05D28244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E21F4"/>
    <w:multiLevelType w:val="hybridMultilevel"/>
    <w:tmpl w:val="77DC9230"/>
    <w:lvl w:ilvl="0" w:tplc="3BBA9768">
      <w:numFmt w:val="bullet"/>
      <w:lvlText w:val="※"/>
      <w:lvlJc w:val="left"/>
      <w:pPr>
        <w:ind w:left="6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37DC1FE3"/>
    <w:multiLevelType w:val="hybridMultilevel"/>
    <w:tmpl w:val="11E85E8A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650C2"/>
    <w:multiLevelType w:val="hybridMultilevel"/>
    <w:tmpl w:val="DA0222BC"/>
    <w:lvl w:ilvl="0" w:tplc="23D053B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D2E99"/>
    <w:multiLevelType w:val="hybridMultilevel"/>
    <w:tmpl w:val="65F4E230"/>
    <w:lvl w:ilvl="0" w:tplc="BEBA6864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0" w15:restartNumberingAfterBreak="0">
    <w:nsid w:val="3FE56727"/>
    <w:multiLevelType w:val="hybridMultilevel"/>
    <w:tmpl w:val="0B2ABBC6"/>
    <w:lvl w:ilvl="0" w:tplc="B7665FCE">
      <w:start w:val="1"/>
      <w:numFmt w:val="bullet"/>
      <w:lvlText w:val="※"/>
      <w:lvlJc w:val="left"/>
      <w:pPr>
        <w:ind w:left="6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436E1469"/>
    <w:multiLevelType w:val="hybridMultilevel"/>
    <w:tmpl w:val="97BA2D10"/>
    <w:lvl w:ilvl="0" w:tplc="2A127CE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B9472B"/>
    <w:multiLevelType w:val="hybridMultilevel"/>
    <w:tmpl w:val="C0482078"/>
    <w:lvl w:ilvl="0" w:tplc="06C633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E37B5C"/>
    <w:multiLevelType w:val="hybridMultilevel"/>
    <w:tmpl w:val="57C20E30"/>
    <w:lvl w:ilvl="0" w:tplc="8B8858E2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16823"/>
    <w:multiLevelType w:val="hybridMultilevel"/>
    <w:tmpl w:val="A386F626"/>
    <w:lvl w:ilvl="0" w:tplc="B7665FCE">
      <w:start w:val="1"/>
      <w:numFmt w:val="bullet"/>
      <w:lvlText w:val="※"/>
      <w:lvlJc w:val="left"/>
      <w:pPr>
        <w:ind w:left="6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4A9B7117"/>
    <w:multiLevelType w:val="hybridMultilevel"/>
    <w:tmpl w:val="BAE68B5A"/>
    <w:lvl w:ilvl="0" w:tplc="5C964DBC">
      <w:start w:val="1"/>
      <w:numFmt w:val="bullet"/>
      <w:lvlText w:val="*"/>
      <w:lvlJc w:val="left"/>
      <w:pPr>
        <w:ind w:left="6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EF67556"/>
    <w:multiLevelType w:val="hybridMultilevel"/>
    <w:tmpl w:val="685C158C"/>
    <w:lvl w:ilvl="0" w:tplc="D1ECF7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7875DF"/>
    <w:multiLevelType w:val="hybridMultilevel"/>
    <w:tmpl w:val="82684A94"/>
    <w:lvl w:ilvl="0" w:tplc="B7665FCE">
      <w:start w:val="1"/>
      <w:numFmt w:val="bullet"/>
      <w:lvlText w:val="※"/>
      <w:lvlJc w:val="left"/>
      <w:pPr>
        <w:ind w:left="85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8" w15:restartNumberingAfterBreak="0">
    <w:nsid w:val="559F6DB1"/>
    <w:multiLevelType w:val="hybridMultilevel"/>
    <w:tmpl w:val="CB4CE100"/>
    <w:lvl w:ilvl="0" w:tplc="04090005">
      <w:start w:val="1"/>
      <w:numFmt w:val="bullet"/>
      <w:lvlText w:val=""/>
      <w:lvlJc w:val="left"/>
      <w:pPr>
        <w:ind w:left="559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9" w15:restartNumberingAfterBreak="0">
    <w:nsid w:val="57191A04"/>
    <w:multiLevelType w:val="hybridMultilevel"/>
    <w:tmpl w:val="80CA4FE2"/>
    <w:lvl w:ilvl="0" w:tplc="0409000F">
      <w:start w:val="1"/>
      <w:numFmt w:val="decimal"/>
      <w:lvlText w:val="%1.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0" w15:restartNumberingAfterBreak="0">
    <w:nsid w:val="60E573BD"/>
    <w:multiLevelType w:val="hybridMultilevel"/>
    <w:tmpl w:val="E5BA8BEE"/>
    <w:lvl w:ilvl="0" w:tplc="ED72C750">
      <w:start w:val="2"/>
      <w:numFmt w:val="decimalFullWidth"/>
      <w:lvlText w:val="%1."/>
      <w:lvlJc w:val="left"/>
      <w:pPr>
        <w:ind w:left="55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C77DA"/>
    <w:multiLevelType w:val="hybridMultilevel"/>
    <w:tmpl w:val="67DA8EBC"/>
    <w:lvl w:ilvl="0" w:tplc="B0960BB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880A0A"/>
    <w:multiLevelType w:val="hybridMultilevel"/>
    <w:tmpl w:val="0A48AB96"/>
    <w:lvl w:ilvl="0" w:tplc="8B8858E2">
      <w:start w:val="1"/>
      <w:numFmt w:val="decimal"/>
      <w:lvlText w:val="%1."/>
      <w:lvlJc w:val="left"/>
      <w:pPr>
        <w:ind w:left="1129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6A3B209E"/>
    <w:multiLevelType w:val="hybridMultilevel"/>
    <w:tmpl w:val="1090BAEA"/>
    <w:lvl w:ilvl="0" w:tplc="3BBA976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DF4AD8"/>
    <w:multiLevelType w:val="hybridMultilevel"/>
    <w:tmpl w:val="23142DA8"/>
    <w:lvl w:ilvl="0" w:tplc="2286E8A2">
      <w:numFmt w:val="bullet"/>
      <w:lvlText w:val="□"/>
      <w:lvlJc w:val="left"/>
      <w:pPr>
        <w:ind w:left="449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25" w15:restartNumberingAfterBreak="0">
    <w:nsid w:val="6CFF38EA"/>
    <w:multiLevelType w:val="hybridMultilevel"/>
    <w:tmpl w:val="72E6589E"/>
    <w:lvl w:ilvl="0" w:tplc="D1ECF7D4">
      <w:start w:val="1"/>
      <w:numFmt w:val="decimalFullWidth"/>
      <w:lvlText w:val="（%1）"/>
      <w:lvlJc w:val="left"/>
      <w:pPr>
        <w:ind w:left="55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6" w15:restartNumberingAfterBreak="0">
    <w:nsid w:val="725572FC"/>
    <w:multiLevelType w:val="hybridMultilevel"/>
    <w:tmpl w:val="029C81B6"/>
    <w:lvl w:ilvl="0" w:tplc="3BBA9768">
      <w:numFmt w:val="bullet"/>
      <w:lvlText w:val="※"/>
      <w:lvlJc w:val="left"/>
      <w:pPr>
        <w:ind w:left="533" w:hanging="42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3"/>
  </w:num>
  <w:num w:numId="8">
    <w:abstractNumId w:val="24"/>
  </w:num>
  <w:num w:numId="9">
    <w:abstractNumId w:val="19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26"/>
  </w:num>
  <w:num w:numId="18">
    <w:abstractNumId w:val="12"/>
  </w:num>
  <w:num w:numId="19">
    <w:abstractNumId w:val="22"/>
  </w:num>
  <w:num w:numId="20">
    <w:abstractNumId w:val="1"/>
  </w:num>
  <w:num w:numId="21">
    <w:abstractNumId w:val="21"/>
  </w:num>
  <w:num w:numId="22">
    <w:abstractNumId w:val="25"/>
  </w:num>
  <w:num w:numId="23">
    <w:abstractNumId w:val="2"/>
  </w:num>
  <w:num w:numId="24">
    <w:abstractNumId w:val="16"/>
  </w:num>
  <w:num w:numId="25">
    <w:abstractNumId w:val="0"/>
  </w:num>
  <w:num w:numId="26">
    <w:abstractNumId w:val="17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9"/>
  <w:drawingGridHorizontalSpacing w:val="217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4889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254A"/>
    <w:rsid w:val="000231F1"/>
    <w:rsid w:val="000232F9"/>
    <w:rsid w:val="0002368D"/>
    <w:rsid w:val="000249DD"/>
    <w:rsid w:val="00024BA1"/>
    <w:rsid w:val="00024E55"/>
    <w:rsid w:val="000254E7"/>
    <w:rsid w:val="00025997"/>
    <w:rsid w:val="00025ED4"/>
    <w:rsid w:val="0002604C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78E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56D05"/>
    <w:rsid w:val="00060508"/>
    <w:rsid w:val="000607AC"/>
    <w:rsid w:val="000608AF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652B"/>
    <w:rsid w:val="00087189"/>
    <w:rsid w:val="00087458"/>
    <w:rsid w:val="000874F8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3D03"/>
    <w:rsid w:val="000C4041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D7AB3"/>
    <w:rsid w:val="000E034A"/>
    <w:rsid w:val="000E04BD"/>
    <w:rsid w:val="000E0C51"/>
    <w:rsid w:val="000E21A6"/>
    <w:rsid w:val="000E2569"/>
    <w:rsid w:val="000E2C2B"/>
    <w:rsid w:val="000E2CDA"/>
    <w:rsid w:val="000E3B08"/>
    <w:rsid w:val="000E3B25"/>
    <w:rsid w:val="000E3E89"/>
    <w:rsid w:val="000E40E2"/>
    <w:rsid w:val="000E44C2"/>
    <w:rsid w:val="000E486B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8C0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296"/>
    <w:rsid w:val="000F7EE3"/>
    <w:rsid w:val="001002E7"/>
    <w:rsid w:val="001006E3"/>
    <w:rsid w:val="00100BCB"/>
    <w:rsid w:val="00101BDE"/>
    <w:rsid w:val="00101CC0"/>
    <w:rsid w:val="001023D4"/>
    <w:rsid w:val="001028EC"/>
    <w:rsid w:val="001033A4"/>
    <w:rsid w:val="00103B7E"/>
    <w:rsid w:val="00103CF9"/>
    <w:rsid w:val="00103E3B"/>
    <w:rsid w:val="0010465A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4948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579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6329"/>
    <w:rsid w:val="00137094"/>
    <w:rsid w:val="00137296"/>
    <w:rsid w:val="00137477"/>
    <w:rsid w:val="00137FCF"/>
    <w:rsid w:val="001403B7"/>
    <w:rsid w:val="00140645"/>
    <w:rsid w:val="00140CBB"/>
    <w:rsid w:val="00140EE2"/>
    <w:rsid w:val="00140EF5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0A77"/>
    <w:rsid w:val="00150B06"/>
    <w:rsid w:val="001513B7"/>
    <w:rsid w:val="00151A19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1D81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3FE3"/>
    <w:rsid w:val="00174231"/>
    <w:rsid w:val="00174417"/>
    <w:rsid w:val="0017499E"/>
    <w:rsid w:val="001749A2"/>
    <w:rsid w:val="001754FF"/>
    <w:rsid w:val="0017639E"/>
    <w:rsid w:val="00176508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6FDF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4E4C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C6B"/>
    <w:rsid w:val="001B4DE0"/>
    <w:rsid w:val="001B535F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44FE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6CE5"/>
    <w:rsid w:val="001C70D1"/>
    <w:rsid w:val="001C7439"/>
    <w:rsid w:val="001C7E21"/>
    <w:rsid w:val="001D0F62"/>
    <w:rsid w:val="001D1055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4F4F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2C6"/>
    <w:rsid w:val="001F78CF"/>
    <w:rsid w:val="001F795C"/>
    <w:rsid w:val="002015B7"/>
    <w:rsid w:val="00201A26"/>
    <w:rsid w:val="00201D19"/>
    <w:rsid w:val="00201F94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4E7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5D90"/>
    <w:rsid w:val="0021606A"/>
    <w:rsid w:val="002161D5"/>
    <w:rsid w:val="00216D77"/>
    <w:rsid w:val="00217022"/>
    <w:rsid w:val="0021714A"/>
    <w:rsid w:val="00217718"/>
    <w:rsid w:val="002177C3"/>
    <w:rsid w:val="00217AFE"/>
    <w:rsid w:val="00217D31"/>
    <w:rsid w:val="00217D4A"/>
    <w:rsid w:val="00220FFF"/>
    <w:rsid w:val="00221505"/>
    <w:rsid w:val="00221921"/>
    <w:rsid w:val="0022196D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881"/>
    <w:rsid w:val="00234A4F"/>
    <w:rsid w:val="00234EB9"/>
    <w:rsid w:val="00235DF8"/>
    <w:rsid w:val="00235FB9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81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08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6683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385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25E1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169F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915"/>
    <w:rsid w:val="002B0A53"/>
    <w:rsid w:val="002B1113"/>
    <w:rsid w:val="002B1414"/>
    <w:rsid w:val="002B1895"/>
    <w:rsid w:val="002B2335"/>
    <w:rsid w:val="002B2DCC"/>
    <w:rsid w:val="002B3494"/>
    <w:rsid w:val="002B3AFA"/>
    <w:rsid w:val="002B475D"/>
    <w:rsid w:val="002B4AEC"/>
    <w:rsid w:val="002B4BE7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86B"/>
    <w:rsid w:val="002B7F01"/>
    <w:rsid w:val="002C0319"/>
    <w:rsid w:val="002C0337"/>
    <w:rsid w:val="002C1580"/>
    <w:rsid w:val="002C1BEC"/>
    <w:rsid w:val="002C1DEE"/>
    <w:rsid w:val="002C235D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9D9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0BF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B6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0F43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BF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50B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02B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687E"/>
    <w:rsid w:val="00317027"/>
    <w:rsid w:val="003174C8"/>
    <w:rsid w:val="003179C0"/>
    <w:rsid w:val="00317E35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F4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1122"/>
    <w:rsid w:val="0033224B"/>
    <w:rsid w:val="00332C8E"/>
    <w:rsid w:val="00333413"/>
    <w:rsid w:val="00333832"/>
    <w:rsid w:val="00333DFE"/>
    <w:rsid w:val="00334704"/>
    <w:rsid w:val="00334788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B91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4805"/>
    <w:rsid w:val="00356259"/>
    <w:rsid w:val="003562A7"/>
    <w:rsid w:val="003566DF"/>
    <w:rsid w:val="00356B24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3F59"/>
    <w:rsid w:val="00364702"/>
    <w:rsid w:val="003651FE"/>
    <w:rsid w:val="003655D3"/>
    <w:rsid w:val="00365B1D"/>
    <w:rsid w:val="003669CD"/>
    <w:rsid w:val="00366B22"/>
    <w:rsid w:val="0036707C"/>
    <w:rsid w:val="00367C03"/>
    <w:rsid w:val="00367ED6"/>
    <w:rsid w:val="0037018C"/>
    <w:rsid w:val="0037041D"/>
    <w:rsid w:val="00370C14"/>
    <w:rsid w:val="00370D55"/>
    <w:rsid w:val="00370DE1"/>
    <w:rsid w:val="003713D6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1C2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36B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1E91"/>
    <w:rsid w:val="003A2897"/>
    <w:rsid w:val="003A3518"/>
    <w:rsid w:val="003A3570"/>
    <w:rsid w:val="003A3689"/>
    <w:rsid w:val="003A36F0"/>
    <w:rsid w:val="003A491A"/>
    <w:rsid w:val="003A4AAC"/>
    <w:rsid w:val="003A4DB6"/>
    <w:rsid w:val="003A6C72"/>
    <w:rsid w:val="003A73EA"/>
    <w:rsid w:val="003A7C33"/>
    <w:rsid w:val="003B0878"/>
    <w:rsid w:val="003B0F02"/>
    <w:rsid w:val="003B126A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53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0F9"/>
    <w:rsid w:val="003E2687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6D3E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AA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07653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112"/>
    <w:rsid w:val="004309C9"/>
    <w:rsid w:val="004309FB"/>
    <w:rsid w:val="00430C67"/>
    <w:rsid w:val="00431583"/>
    <w:rsid w:val="0043203D"/>
    <w:rsid w:val="004328E0"/>
    <w:rsid w:val="004336F7"/>
    <w:rsid w:val="00433715"/>
    <w:rsid w:val="00433752"/>
    <w:rsid w:val="00433BA9"/>
    <w:rsid w:val="00433DFA"/>
    <w:rsid w:val="00433E98"/>
    <w:rsid w:val="0043494C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171D"/>
    <w:rsid w:val="00441963"/>
    <w:rsid w:val="00442336"/>
    <w:rsid w:val="004425F1"/>
    <w:rsid w:val="0044277F"/>
    <w:rsid w:val="004429E8"/>
    <w:rsid w:val="00443A25"/>
    <w:rsid w:val="00443B49"/>
    <w:rsid w:val="00444729"/>
    <w:rsid w:val="0044494E"/>
    <w:rsid w:val="00444951"/>
    <w:rsid w:val="00444C41"/>
    <w:rsid w:val="00444D69"/>
    <w:rsid w:val="004455BA"/>
    <w:rsid w:val="00445A4C"/>
    <w:rsid w:val="00445A5B"/>
    <w:rsid w:val="0044682D"/>
    <w:rsid w:val="0044706E"/>
    <w:rsid w:val="0044712F"/>
    <w:rsid w:val="0044729F"/>
    <w:rsid w:val="004474E4"/>
    <w:rsid w:val="00447DE0"/>
    <w:rsid w:val="00447E0F"/>
    <w:rsid w:val="004502DC"/>
    <w:rsid w:val="00450A82"/>
    <w:rsid w:val="004510B6"/>
    <w:rsid w:val="0045122D"/>
    <w:rsid w:val="004518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4A2"/>
    <w:rsid w:val="00463999"/>
    <w:rsid w:val="00465162"/>
    <w:rsid w:val="00465716"/>
    <w:rsid w:val="00465F37"/>
    <w:rsid w:val="004669B7"/>
    <w:rsid w:val="00467969"/>
    <w:rsid w:val="00467BF1"/>
    <w:rsid w:val="00467E39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2F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38"/>
    <w:rsid w:val="004B5DDB"/>
    <w:rsid w:val="004B6632"/>
    <w:rsid w:val="004B6802"/>
    <w:rsid w:val="004B696C"/>
    <w:rsid w:val="004B69F3"/>
    <w:rsid w:val="004B6FDD"/>
    <w:rsid w:val="004B74F1"/>
    <w:rsid w:val="004B751B"/>
    <w:rsid w:val="004B7686"/>
    <w:rsid w:val="004B7EAB"/>
    <w:rsid w:val="004C0424"/>
    <w:rsid w:val="004C0C6E"/>
    <w:rsid w:val="004C13B8"/>
    <w:rsid w:val="004C14A1"/>
    <w:rsid w:val="004C1A96"/>
    <w:rsid w:val="004C1B56"/>
    <w:rsid w:val="004C22D1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16AA"/>
    <w:rsid w:val="004D18A8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1CC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123"/>
    <w:rsid w:val="004F64F3"/>
    <w:rsid w:val="004F6930"/>
    <w:rsid w:val="004F6ECF"/>
    <w:rsid w:val="004F720E"/>
    <w:rsid w:val="004F7769"/>
    <w:rsid w:val="004F7F51"/>
    <w:rsid w:val="00500460"/>
    <w:rsid w:val="005012F1"/>
    <w:rsid w:val="005018AE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3FB1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BBD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5A23"/>
    <w:rsid w:val="00526285"/>
    <w:rsid w:val="005263E2"/>
    <w:rsid w:val="0052643F"/>
    <w:rsid w:val="00526852"/>
    <w:rsid w:val="00527E3C"/>
    <w:rsid w:val="005303D3"/>
    <w:rsid w:val="00530B4D"/>
    <w:rsid w:val="005313BE"/>
    <w:rsid w:val="00531AE0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0EF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8A1"/>
    <w:rsid w:val="00556A77"/>
    <w:rsid w:val="00556BEF"/>
    <w:rsid w:val="00556F54"/>
    <w:rsid w:val="005578A2"/>
    <w:rsid w:val="00557B73"/>
    <w:rsid w:val="00557DAC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6FED"/>
    <w:rsid w:val="005679DE"/>
    <w:rsid w:val="00567A0F"/>
    <w:rsid w:val="00567DD8"/>
    <w:rsid w:val="00571202"/>
    <w:rsid w:val="00571397"/>
    <w:rsid w:val="005719DA"/>
    <w:rsid w:val="00571D5A"/>
    <w:rsid w:val="00571F9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1D8"/>
    <w:rsid w:val="00576B38"/>
    <w:rsid w:val="00576EDC"/>
    <w:rsid w:val="005778D1"/>
    <w:rsid w:val="00580028"/>
    <w:rsid w:val="00580229"/>
    <w:rsid w:val="0058037B"/>
    <w:rsid w:val="0058080E"/>
    <w:rsid w:val="00581611"/>
    <w:rsid w:val="0058286B"/>
    <w:rsid w:val="00582FAA"/>
    <w:rsid w:val="00583262"/>
    <w:rsid w:val="0058355E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61A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BFA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4E37"/>
    <w:rsid w:val="005B50F8"/>
    <w:rsid w:val="005B5EC0"/>
    <w:rsid w:val="005B6115"/>
    <w:rsid w:val="005B6128"/>
    <w:rsid w:val="005B67BB"/>
    <w:rsid w:val="005B68A6"/>
    <w:rsid w:val="005B693D"/>
    <w:rsid w:val="005B708F"/>
    <w:rsid w:val="005B7269"/>
    <w:rsid w:val="005B7712"/>
    <w:rsid w:val="005B7D3E"/>
    <w:rsid w:val="005C00CB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4CEA"/>
    <w:rsid w:val="005D559E"/>
    <w:rsid w:val="005D5E44"/>
    <w:rsid w:val="005D5FB3"/>
    <w:rsid w:val="005D6783"/>
    <w:rsid w:val="005D69A7"/>
    <w:rsid w:val="005D6F5E"/>
    <w:rsid w:val="005D70F6"/>
    <w:rsid w:val="005D7455"/>
    <w:rsid w:val="005D7CCC"/>
    <w:rsid w:val="005D7E00"/>
    <w:rsid w:val="005E0275"/>
    <w:rsid w:val="005E0413"/>
    <w:rsid w:val="005E049E"/>
    <w:rsid w:val="005E06F5"/>
    <w:rsid w:val="005E0B36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6DC9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84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0C17"/>
    <w:rsid w:val="00640D85"/>
    <w:rsid w:val="00641240"/>
    <w:rsid w:val="006418D2"/>
    <w:rsid w:val="00641DE0"/>
    <w:rsid w:val="00641EA4"/>
    <w:rsid w:val="00642067"/>
    <w:rsid w:val="006425FC"/>
    <w:rsid w:val="00646522"/>
    <w:rsid w:val="006468C9"/>
    <w:rsid w:val="00646C2A"/>
    <w:rsid w:val="00646FC0"/>
    <w:rsid w:val="00647BC8"/>
    <w:rsid w:val="00647C52"/>
    <w:rsid w:val="00647FAD"/>
    <w:rsid w:val="00647FEE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0D2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21A"/>
    <w:rsid w:val="00676A30"/>
    <w:rsid w:val="00676F34"/>
    <w:rsid w:val="006771ED"/>
    <w:rsid w:val="00677B9D"/>
    <w:rsid w:val="00677E21"/>
    <w:rsid w:val="00677F35"/>
    <w:rsid w:val="00680492"/>
    <w:rsid w:val="00680624"/>
    <w:rsid w:val="0068096F"/>
    <w:rsid w:val="006809D0"/>
    <w:rsid w:val="00680FE5"/>
    <w:rsid w:val="00681147"/>
    <w:rsid w:val="00681701"/>
    <w:rsid w:val="00681A41"/>
    <w:rsid w:val="00681B30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6C77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7A5"/>
    <w:rsid w:val="00693A2C"/>
    <w:rsid w:val="00693CBC"/>
    <w:rsid w:val="00693D8C"/>
    <w:rsid w:val="0069403A"/>
    <w:rsid w:val="006945EC"/>
    <w:rsid w:val="006946B3"/>
    <w:rsid w:val="006947D9"/>
    <w:rsid w:val="00695BB0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84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93"/>
    <w:rsid w:val="006D1CE8"/>
    <w:rsid w:val="006D1EAD"/>
    <w:rsid w:val="006D1F33"/>
    <w:rsid w:val="006D24F1"/>
    <w:rsid w:val="006D2B54"/>
    <w:rsid w:val="006D36E0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56E"/>
    <w:rsid w:val="00702A65"/>
    <w:rsid w:val="0070325F"/>
    <w:rsid w:val="00703EB8"/>
    <w:rsid w:val="00705846"/>
    <w:rsid w:val="00705E87"/>
    <w:rsid w:val="00705EC5"/>
    <w:rsid w:val="007060E6"/>
    <w:rsid w:val="00706622"/>
    <w:rsid w:val="00706F7A"/>
    <w:rsid w:val="00707530"/>
    <w:rsid w:val="007076B1"/>
    <w:rsid w:val="0070799C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0CB7"/>
    <w:rsid w:val="00721FB9"/>
    <w:rsid w:val="00722083"/>
    <w:rsid w:val="007223D1"/>
    <w:rsid w:val="00722517"/>
    <w:rsid w:val="00722E1A"/>
    <w:rsid w:val="007237A0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04B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403"/>
    <w:rsid w:val="007476F2"/>
    <w:rsid w:val="007477F4"/>
    <w:rsid w:val="00750692"/>
    <w:rsid w:val="00750A77"/>
    <w:rsid w:val="00751009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6926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8C4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1EB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262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1A8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8FC"/>
    <w:rsid w:val="007A0BA5"/>
    <w:rsid w:val="007A0DFE"/>
    <w:rsid w:val="007A103E"/>
    <w:rsid w:val="007A1CDA"/>
    <w:rsid w:val="007A1E8B"/>
    <w:rsid w:val="007A2463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81F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867"/>
    <w:rsid w:val="007D59A5"/>
    <w:rsid w:val="007D5AE2"/>
    <w:rsid w:val="007D5C28"/>
    <w:rsid w:val="007D5DFE"/>
    <w:rsid w:val="007D6057"/>
    <w:rsid w:val="007D60AE"/>
    <w:rsid w:val="007D6BE3"/>
    <w:rsid w:val="007D6C31"/>
    <w:rsid w:val="007D6CCD"/>
    <w:rsid w:val="007D7046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5092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072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9D4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37A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0740"/>
    <w:rsid w:val="008313F7"/>
    <w:rsid w:val="008321D4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03DA"/>
    <w:rsid w:val="00871585"/>
    <w:rsid w:val="00871AB5"/>
    <w:rsid w:val="0087306D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58CF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BCC"/>
    <w:rsid w:val="00880CB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218A"/>
    <w:rsid w:val="008928B1"/>
    <w:rsid w:val="00892B89"/>
    <w:rsid w:val="00893245"/>
    <w:rsid w:val="008934EC"/>
    <w:rsid w:val="008936BB"/>
    <w:rsid w:val="008937A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97464"/>
    <w:rsid w:val="00897F56"/>
    <w:rsid w:val="008A0B71"/>
    <w:rsid w:val="008A0BF9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A46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764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19F"/>
    <w:rsid w:val="008E1BEA"/>
    <w:rsid w:val="008E3A25"/>
    <w:rsid w:val="008E3CAF"/>
    <w:rsid w:val="008E40ED"/>
    <w:rsid w:val="008E4188"/>
    <w:rsid w:val="008E46F6"/>
    <w:rsid w:val="008E5856"/>
    <w:rsid w:val="008E6169"/>
    <w:rsid w:val="008E6300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06CAF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88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2955"/>
    <w:rsid w:val="009230EA"/>
    <w:rsid w:val="00923477"/>
    <w:rsid w:val="009250DE"/>
    <w:rsid w:val="009252DC"/>
    <w:rsid w:val="0092539D"/>
    <w:rsid w:val="00925C1A"/>
    <w:rsid w:val="00926161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437"/>
    <w:rsid w:val="0093246A"/>
    <w:rsid w:val="009326F0"/>
    <w:rsid w:val="00932C8C"/>
    <w:rsid w:val="00933C46"/>
    <w:rsid w:val="00934814"/>
    <w:rsid w:val="00934F01"/>
    <w:rsid w:val="00935271"/>
    <w:rsid w:val="0093539E"/>
    <w:rsid w:val="0093544A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0A1C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C22"/>
    <w:rsid w:val="00943D9C"/>
    <w:rsid w:val="0094420F"/>
    <w:rsid w:val="0094429C"/>
    <w:rsid w:val="00945871"/>
    <w:rsid w:val="009458DB"/>
    <w:rsid w:val="00945F29"/>
    <w:rsid w:val="00946908"/>
    <w:rsid w:val="009504E3"/>
    <w:rsid w:val="009506C3"/>
    <w:rsid w:val="00951081"/>
    <w:rsid w:val="00951AAA"/>
    <w:rsid w:val="00952596"/>
    <w:rsid w:val="009525A4"/>
    <w:rsid w:val="00952FFC"/>
    <w:rsid w:val="0095417D"/>
    <w:rsid w:val="0095434E"/>
    <w:rsid w:val="009546FA"/>
    <w:rsid w:val="00954CC1"/>
    <w:rsid w:val="00954FED"/>
    <w:rsid w:val="00955378"/>
    <w:rsid w:val="009563A9"/>
    <w:rsid w:val="00956558"/>
    <w:rsid w:val="009569EB"/>
    <w:rsid w:val="00956F47"/>
    <w:rsid w:val="0095702C"/>
    <w:rsid w:val="009579F2"/>
    <w:rsid w:val="00957E3D"/>
    <w:rsid w:val="00957E9D"/>
    <w:rsid w:val="00960627"/>
    <w:rsid w:val="009611A8"/>
    <w:rsid w:val="009615DF"/>
    <w:rsid w:val="0096164A"/>
    <w:rsid w:val="00962106"/>
    <w:rsid w:val="00962515"/>
    <w:rsid w:val="009625C4"/>
    <w:rsid w:val="00962A64"/>
    <w:rsid w:val="0096390D"/>
    <w:rsid w:val="00964454"/>
    <w:rsid w:val="0096448A"/>
    <w:rsid w:val="00964E14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4F1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440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87EFF"/>
    <w:rsid w:val="009900D4"/>
    <w:rsid w:val="0099032A"/>
    <w:rsid w:val="00990486"/>
    <w:rsid w:val="0099083F"/>
    <w:rsid w:val="00990A26"/>
    <w:rsid w:val="00990BBA"/>
    <w:rsid w:val="00990DF6"/>
    <w:rsid w:val="009910FA"/>
    <w:rsid w:val="00991186"/>
    <w:rsid w:val="009915D5"/>
    <w:rsid w:val="00992083"/>
    <w:rsid w:val="00992276"/>
    <w:rsid w:val="009922BC"/>
    <w:rsid w:val="00992739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43B"/>
    <w:rsid w:val="009A078B"/>
    <w:rsid w:val="009A0874"/>
    <w:rsid w:val="009A089E"/>
    <w:rsid w:val="009A0D3C"/>
    <w:rsid w:val="009A1213"/>
    <w:rsid w:val="009A1588"/>
    <w:rsid w:val="009A1748"/>
    <w:rsid w:val="009A1770"/>
    <w:rsid w:val="009A2496"/>
    <w:rsid w:val="009A2CC1"/>
    <w:rsid w:val="009A3641"/>
    <w:rsid w:val="009A3A7E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494"/>
    <w:rsid w:val="009B7943"/>
    <w:rsid w:val="009C01F6"/>
    <w:rsid w:val="009C0BE6"/>
    <w:rsid w:val="009C195E"/>
    <w:rsid w:val="009C197C"/>
    <w:rsid w:val="009C1F76"/>
    <w:rsid w:val="009C2FB1"/>
    <w:rsid w:val="009C32F0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2F69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4B99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9F7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3C88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4337"/>
    <w:rsid w:val="00A05092"/>
    <w:rsid w:val="00A050FE"/>
    <w:rsid w:val="00A053B3"/>
    <w:rsid w:val="00A05845"/>
    <w:rsid w:val="00A058A7"/>
    <w:rsid w:val="00A05A5D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1B45"/>
    <w:rsid w:val="00A220DF"/>
    <w:rsid w:val="00A229D4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69B1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12B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47A6D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3D44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875"/>
    <w:rsid w:val="00A60F35"/>
    <w:rsid w:val="00A6113A"/>
    <w:rsid w:val="00A61CD4"/>
    <w:rsid w:val="00A624DC"/>
    <w:rsid w:val="00A62B0F"/>
    <w:rsid w:val="00A62BCC"/>
    <w:rsid w:val="00A62EDA"/>
    <w:rsid w:val="00A6412E"/>
    <w:rsid w:val="00A64294"/>
    <w:rsid w:val="00A645C8"/>
    <w:rsid w:val="00A64A18"/>
    <w:rsid w:val="00A65772"/>
    <w:rsid w:val="00A65D9F"/>
    <w:rsid w:val="00A65E4F"/>
    <w:rsid w:val="00A66159"/>
    <w:rsid w:val="00A6619D"/>
    <w:rsid w:val="00A661CC"/>
    <w:rsid w:val="00A662CF"/>
    <w:rsid w:val="00A66C9D"/>
    <w:rsid w:val="00A67051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07AF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67B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526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268E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6FF6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1C"/>
    <w:rsid w:val="00AC382C"/>
    <w:rsid w:val="00AC3DB2"/>
    <w:rsid w:val="00AC4013"/>
    <w:rsid w:val="00AC49DB"/>
    <w:rsid w:val="00AC5093"/>
    <w:rsid w:val="00AC5203"/>
    <w:rsid w:val="00AC5519"/>
    <w:rsid w:val="00AC573F"/>
    <w:rsid w:val="00AC6F35"/>
    <w:rsid w:val="00AD037E"/>
    <w:rsid w:val="00AD045E"/>
    <w:rsid w:val="00AD0921"/>
    <w:rsid w:val="00AD0CA2"/>
    <w:rsid w:val="00AD14CD"/>
    <w:rsid w:val="00AD1769"/>
    <w:rsid w:val="00AD185B"/>
    <w:rsid w:val="00AD2231"/>
    <w:rsid w:val="00AD24CC"/>
    <w:rsid w:val="00AD35F8"/>
    <w:rsid w:val="00AD39DC"/>
    <w:rsid w:val="00AD3FFE"/>
    <w:rsid w:val="00AD4525"/>
    <w:rsid w:val="00AD5268"/>
    <w:rsid w:val="00AD59AF"/>
    <w:rsid w:val="00AD6126"/>
    <w:rsid w:val="00AD67A1"/>
    <w:rsid w:val="00AD6C12"/>
    <w:rsid w:val="00AD6E27"/>
    <w:rsid w:val="00AD732E"/>
    <w:rsid w:val="00AD7407"/>
    <w:rsid w:val="00AD79C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0D08"/>
    <w:rsid w:val="00B1103E"/>
    <w:rsid w:val="00B11306"/>
    <w:rsid w:val="00B11617"/>
    <w:rsid w:val="00B1294B"/>
    <w:rsid w:val="00B12AEB"/>
    <w:rsid w:val="00B12D69"/>
    <w:rsid w:val="00B13CE8"/>
    <w:rsid w:val="00B14B02"/>
    <w:rsid w:val="00B1556F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0DB"/>
    <w:rsid w:val="00B374B9"/>
    <w:rsid w:val="00B376C9"/>
    <w:rsid w:val="00B377DD"/>
    <w:rsid w:val="00B378BC"/>
    <w:rsid w:val="00B37B6F"/>
    <w:rsid w:val="00B411D1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3EEA"/>
    <w:rsid w:val="00B548BD"/>
    <w:rsid w:val="00B54AFF"/>
    <w:rsid w:val="00B54F6F"/>
    <w:rsid w:val="00B54FD5"/>
    <w:rsid w:val="00B550CB"/>
    <w:rsid w:val="00B551BF"/>
    <w:rsid w:val="00B55907"/>
    <w:rsid w:val="00B56083"/>
    <w:rsid w:val="00B562F5"/>
    <w:rsid w:val="00B5646E"/>
    <w:rsid w:val="00B566DD"/>
    <w:rsid w:val="00B56CFC"/>
    <w:rsid w:val="00B570FE"/>
    <w:rsid w:val="00B5715D"/>
    <w:rsid w:val="00B571A5"/>
    <w:rsid w:val="00B572A9"/>
    <w:rsid w:val="00B572E6"/>
    <w:rsid w:val="00B57CCE"/>
    <w:rsid w:val="00B608DB"/>
    <w:rsid w:val="00B60B05"/>
    <w:rsid w:val="00B60D3F"/>
    <w:rsid w:val="00B61261"/>
    <w:rsid w:val="00B61745"/>
    <w:rsid w:val="00B632C6"/>
    <w:rsid w:val="00B6360F"/>
    <w:rsid w:val="00B63B63"/>
    <w:rsid w:val="00B63C5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288D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6B7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A8"/>
    <w:rsid w:val="00B95925"/>
    <w:rsid w:val="00B964FC"/>
    <w:rsid w:val="00B96534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5D8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70"/>
    <w:rsid w:val="00BB77EE"/>
    <w:rsid w:val="00BB7DDF"/>
    <w:rsid w:val="00BB7F10"/>
    <w:rsid w:val="00BC0018"/>
    <w:rsid w:val="00BC02DC"/>
    <w:rsid w:val="00BC07C6"/>
    <w:rsid w:val="00BC0A88"/>
    <w:rsid w:val="00BC2A28"/>
    <w:rsid w:val="00BC471C"/>
    <w:rsid w:val="00BC4844"/>
    <w:rsid w:val="00BC4B2E"/>
    <w:rsid w:val="00BC4DD3"/>
    <w:rsid w:val="00BC51EF"/>
    <w:rsid w:val="00BC5398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3CF9"/>
    <w:rsid w:val="00BD48D4"/>
    <w:rsid w:val="00BD4FB4"/>
    <w:rsid w:val="00BD507D"/>
    <w:rsid w:val="00BD5186"/>
    <w:rsid w:val="00BD54FE"/>
    <w:rsid w:val="00BD7043"/>
    <w:rsid w:val="00BD73E4"/>
    <w:rsid w:val="00BD740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0FD5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2FD0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699D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503"/>
    <w:rsid w:val="00C247A2"/>
    <w:rsid w:val="00C24A02"/>
    <w:rsid w:val="00C24A80"/>
    <w:rsid w:val="00C24BB0"/>
    <w:rsid w:val="00C24F8A"/>
    <w:rsid w:val="00C24FA5"/>
    <w:rsid w:val="00C24FE2"/>
    <w:rsid w:val="00C25394"/>
    <w:rsid w:val="00C2578D"/>
    <w:rsid w:val="00C25835"/>
    <w:rsid w:val="00C26281"/>
    <w:rsid w:val="00C2730E"/>
    <w:rsid w:val="00C30CE4"/>
    <w:rsid w:val="00C3169E"/>
    <w:rsid w:val="00C31CF3"/>
    <w:rsid w:val="00C3226F"/>
    <w:rsid w:val="00C32A81"/>
    <w:rsid w:val="00C3364C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3C1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5CEC"/>
    <w:rsid w:val="00C464AF"/>
    <w:rsid w:val="00C4661C"/>
    <w:rsid w:val="00C473E4"/>
    <w:rsid w:val="00C47AE1"/>
    <w:rsid w:val="00C47D0C"/>
    <w:rsid w:val="00C50427"/>
    <w:rsid w:val="00C508A5"/>
    <w:rsid w:val="00C50901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53A4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5650"/>
    <w:rsid w:val="00C659C8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454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78F"/>
    <w:rsid w:val="00C91CCC"/>
    <w:rsid w:val="00C91EF6"/>
    <w:rsid w:val="00C928AA"/>
    <w:rsid w:val="00C92CCB"/>
    <w:rsid w:val="00C9322F"/>
    <w:rsid w:val="00C94358"/>
    <w:rsid w:val="00C9625F"/>
    <w:rsid w:val="00C963C3"/>
    <w:rsid w:val="00C96B6E"/>
    <w:rsid w:val="00C96DEE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283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B75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CEA"/>
    <w:rsid w:val="00CE0E42"/>
    <w:rsid w:val="00CE129E"/>
    <w:rsid w:val="00CE1884"/>
    <w:rsid w:val="00CE1D6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2B2A"/>
    <w:rsid w:val="00CF3902"/>
    <w:rsid w:val="00CF3A8C"/>
    <w:rsid w:val="00CF3DCD"/>
    <w:rsid w:val="00CF3FDD"/>
    <w:rsid w:val="00CF497F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06AE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932"/>
    <w:rsid w:val="00D06DDC"/>
    <w:rsid w:val="00D0713C"/>
    <w:rsid w:val="00D07C79"/>
    <w:rsid w:val="00D10340"/>
    <w:rsid w:val="00D106DF"/>
    <w:rsid w:val="00D10B08"/>
    <w:rsid w:val="00D10C67"/>
    <w:rsid w:val="00D1177E"/>
    <w:rsid w:val="00D11C66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072"/>
    <w:rsid w:val="00D44613"/>
    <w:rsid w:val="00D451BF"/>
    <w:rsid w:val="00D453E5"/>
    <w:rsid w:val="00D45B22"/>
    <w:rsid w:val="00D45B55"/>
    <w:rsid w:val="00D46A23"/>
    <w:rsid w:val="00D46AC0"/>
    <w:rsid w:val="00D46C4A"/>
    <w:rsid w:val="00D46D7B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B87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0EA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8D4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17F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0E4"/>
    <w:rsid w:val="00DB71E6"/>
    <w:rsid w:val="00DB77C9"/>
    <w:rsid w:val="00DB78A6"/>
    <w:rsid w:val="00DB7DA2"/>
    <w:rsid w:val="00DB7DE3"/>
    <w:rsid w:val="00DC08B4"/>
    <w:rsid w:val="00DC1341"/>
    <w:rsid w:val="00DC2149"/>
    <w:rsid w:val="00DC288D"/>
    <w:rsid w:val="00DC2F10"/>
    <w:rsid w:val="00DC304E"/>
    <w:rsid w:val="00DC3BE6"/>
    <w:rsid w:val="00DC47BC"/>
    <w:rsid w:val="00DC4932"/>
    <w:rsid w:val="00DC4A0E"/>
    <w:rsid w:val="00DC5EB2"/>
    <w:rsid w:val="00DC69A1"/>
    <w:rsid w:val="00DC6B2C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4F2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0FCE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6415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485F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1A"/>
    <w:rsid w:val="00E10D7A"/>
    <w:rsid w:val="00E110BB"/>
    <w:rsid w:val="00E11D56"/>
    <w:rsid w:val="00E127A1"/>
    <w:rsid w:val="00E130E7"/>
    <w:rsid w:val="00E13EEE"/>
    <w:rsid w:val="00E13FAD"/>
    <w:rsid w:val="00E1405C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0F43"/>
    <w:rsid w:val="00E21CB9"/>
    <w:rsid w:val="00E221A2"/>
    <w:rsid w:val="00E22326"/>
    <w:rsid w:val="00E248AB"/>
    <w:rsid w:val="00E2506D"/>
    <w:rsid w:val="00E250F2"/>
    <w:rsid w:val="00E2612B"/>
    <w:rsid w:val="00E26945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BAB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E6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291A"/>
    <w:rsid w:val="00E83300"/>
    <w:rsid w:val="00E838F2"/>
    <w:rsid w:val="00E839E3"/>
    <w:rsid w:val="00E83C88"/>
    <w:rsid w:val="00E847B9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E91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1AD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891"/>
    <w:rsid w:val="00EC09C7"/>
    <w:rsid w:val="00EC0CD4"/>
    <w:rsid w:val="00EC0DF7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D86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1482"/>
    <w:rsid w:val="00ED2E2D"/>
    <w:rsid w:val="00ED307E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868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3A86"/>
    <w:rsid w:val="00F1409E"/>
    <w:rsid w:val="00F14392"/>
    <w:rsid w:val="00F14720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49C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DDE"/>
    <w:rsid w:val="00F57E6C"/>
    <w:rsid w:val="00F6016F"/>
    <w:rsid w:val="00F60904"/>
    <w:rsid w:val="00F60A81"/>
    <w:rsid w:val="00F61BA3"/>
    <w:rsid w:val="00F6210C"/>
    <w:rsid w:val="00F627CB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A59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3DCB"/>
    <w:rsid w:val="00FA41B1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260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230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596"/>
    <w:rsid w:val="00FC5670"/>
    <w:rsid w:val="00FC56DB"/>
    <w:rsid w:val="00FC600B"/>
    <w:rsid w:val="00FC61F4"/>
    <w:rsid w:val="00FC62B6"/>
    <w:rsid w:val="00FC6A10"/>
    <w:rsid w:val="00FC6F7E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586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12B2"/>
    <w:rsid w:val="00FF1389"/>
    <w:rsid w:val="00FF1EC0"/>
    <w:rsid w:val="00FF2217"/>
    <w:rsid w:val="00FF22A7"/>
    <w:rsid w:val="00FF38A7"/>
    <w:rsid w:val="00FF5BD9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A4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3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link w:val="a9"/>
    <w:uiPriority w:val="99"/>
    <w:rsid w:val="00960627"/>
    <w:rPr>
      <w:rFonts w:eastAsia="ＭＳ Ｐ明朝"/>
      <w:kern w:val="2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BD3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k@belle.shiga-med.ac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k@belle.shiga-med.ac.j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eti.go.jp/policy/anpo/matrix_int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law05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D8B204A04F453C9F3E41240A167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ABA0C-A5D3-4F8B-9D35-55DB2A0A2DCB}"/>
      </w:docPartPr>
      <w:docPartBody>
        <w:p w:rsidR="0014364B" w:rsidRDefault="00181444" w:rsidP="00181444">
          <w:pPr>
            <w:pStyle w:val="0DD8B204A04F453C9F3E41240A1671F2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4F879BCAF0246EF9A2EEB888B583E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30CFF-6126-4E42-AC18-7B70C1CE333F}"/>
      </w:docPartPr>
      <w:docPartBody>
        <w:p w:rsidR="0014364B" w:rsidRDefault="00181444" w:rsidP="00181444">
          <w:pPr>
            <w:pStyle w:val="D4F879BCAF0246EF9A2EEB888B583E1D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44"/>
    <w:rsid w:val="0014364B"/>
    <w:rsid w:val="00181444"/>
    <w:rsid w:val="0035078B"/>
    <w:rsid w:val="006A12BC"/>
    <w:rsid w:val="00D67E13"/>
    <w:rsid w:val="00E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1444"/>
  </w:style>
  <w:style w:type="paragraph" w:customStyle="1" w:styleId="CAAAEE049DC54023B790D67F920323B2">
    <w:name w:val="CAAAEE049DC54023B790D67F920323B2"/>
    <w:rsid w:val="00181444"/>
    <w:pPr>
      <w:widowControl w:val="0"/>
      <w:jc w:val="both"/>
    </w:pPr>
  </w:style>
  <w:style w:type="paragraph" w:customStyle="1" w:styleId="604B4EF536504E64B008960A47237167">
    <w:name w:val="604B4EF536504E64B008960A47237167"/>
    <w:rsid w:val="00181444"/>
    <w:pPr>
      <w:widowControl w:val="0"/>
      <w:jc w:val="both"/>
    </w:pPr>
  </w:style>
  <w:style w:type="paragraph" w:customStyle="1" w:styleId="0DD8B204A04F453C9F3E41240A1671F2">
    <w:name w:val="0DD8B204A04F453C9F3E41240A1671F2"/>
    <w:rsid w:val="00181444"/>
    <w:pPr>
      <w:widowControl w:val="0"/>
      <w:jc w:val="both"/>
    </w:pPr>
  </w:style>
  <w:style w:type="paragraph" w:customStyle="1" w:styleId="D4F879BCAF0246EF9A2EEB888B583E1D">
    <w:name w:val="D4F879BCAF0246EF9A2EEB888B583E1D"/>
    <w:rsid w:val="001814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BAAA-04AD-4C83-B17D-DE264E42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18" baseType="variant"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2022-01-06T02:33:00Z</dcterms:created>
  <dcterms:modified xsi:type="dcterms:W3CDTF">2022-01-06T02:33:00Z</dcterms:modified>
</cp:coreProperties>
</file>